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D32" w:rsidRPr="00CF5D32" w:rsidRDefault="00CF5D32" w:rsidP="00CF5D32">
      <w:pPr>
        <w:shd w:val="clear" w:color="auto" w:fill="FFFFFF"/>
        <w:spacing w:after="0" w:line="240" w:lineRule="auto"/>
        <w:ind w:right="254"/>
        <w:rPr>
          <w:rFonts w:ascii="Verdana" w:eastAsia="Times New Roman" w:hAnsi="Verdana" w:cs="Times New Roman"/>
          <w:color w:val="2C2C2C"/>
          <w:sz w:val="16"/>
          <w:szCs w:val="16"/>
          <w:lang w:eastAsia="ru-RU"/>
        </w:rPr>
      </w:pPr>
      <w:r w:rsidRPr="00CF5D32"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  <w:t>Додаток 7</w:t>
      </w:r>
    </w:p>
    <w:p w:rsidR="00CF5D32" w:rsidRPr="00CF5D32" w:rsidRDefault="00CF5D32" w:rsidP="00CF5D32">
      <w:pPr>
        <w:shd w:val="clear" w:color="auto" w:fill="FFFFFF"/>
        <w:spacing w:after="0" w:line="240" w:lineRule="auto"/>
        <w:ind w:right="254"/>
        <w:rPr>
          <w:rFonts w:ascii="Verdana" w:eastAsia="Times New Roman" w:hAnsi="Verdana" w:cs="Times New Roman"/>
          <w:color w:val="2C2C2C"/>
          <w:sz w:val="16"/>
          <w:szCs w:val="16"/>
          <w:lang w:eastAsia="ru-RU"/>
        </w:rPr>
      </w:pPr>
      <w:r w:rsidRPr="00CF5D32"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  <w:t>ЗАТВЕРДЖЕНО</w:t>
      </w:r>
      <w:r w:rsidRPr="00CF5D32"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  <w:br/>
        <w:t>наказом Міністерства енергетики України</w:t>
      </w:r>
      <w:r w:rsidRPr="00CF5D32"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  <w:br/>
        <w:t>31.05.2021 № 146-к</w:t>
      </w:r>
    </w:p>
    <w:p w:rsidR="00CF5D32" w:rsidRPr="00CF5D32" w:rsidRDefault="00CF5D32" w:rsidP="00CF5D32">
      <w:pPr>
        <w:shd w:val="clear" w:color="auto" w:fill="FFFFFF"/>
        <w:spacing w:after="0" w:line="240" w:lineRule="auto"/>
        <w:ind w:right="254"/>
        <w:jc w:val="center"/>
        <w:rPr>
          <w:rFonts w:ascii="Verdana" w:eastAsia="Times New Roman" w:hAnsi="Verdana" w:cs="Times New Roman"/>
          <w:color w:val="2C2C2C"/>
          <w:sz w:val="16"/>
          <w:szCs w:val="16"/>
          <w:lang w:eastAsia="ru-RU"/>
        </w:rPr>
      </w:pPr>
      <w:r w:rsidRPr="00CF5D32">
        <w:rPr>
          <w:rFonts w:ascii="Times New Roman" w:eastAsia="Times New Roman" w:hAnsi="Times New Roman" w:cs="Times New Roman"/>
          <w:b/>
          <w:bCs/>
          <w:color w:val="2C2C2C"/>
          <w:sz w:val="26"/>
          <w:szCs w:val="26"/>
          <w:lang w:eastAsia="ru-RU"/>
        </w:rPr>
        <w:t> </w:t>
      </w:r>
    </w:p>
    <w:p w:rsidR="00CF5D32" w:rsidRPr="00CF5D32" w:rsidRDefault="00CF5D32" w:rsidP="00CF5D32">
      <w:pPr>
        <w:shd w:val="clear" w:color="auto" w:fill="FFFFFF"/>
        <w:spacing w:after="0" w:line="240" w:lineRule="auto"/>
        <w:ind w:right="254"/>
        <w:jc w:val="center"/>
        <w:rPr>
          <w:rFonts w:ascii="Verdana" w:eastAsia="Times New Roman" w:hAnsi="Verdana" w:cs="Times New Roman"/>
          <w:color w:val="2C2C2C"/>
          <w:sz w:val="16"/>
          <w:szCs w:val="16"/>
          <w:lang w:eastAsia="ru-RU"/>
        </w:rPr>
      </w:pPr>
      <w:r w:rsidRPr="00CF5D32">
        <w:rPr>
          <w:rFonts w:ascii="Times New Roman" w:eastAsia="Times New Roman" w:hAnsi="Times New Roman" w:cs="Times New Roman"/>
          <w:b/>
          <w:bCs/>
          <w:color w:val="2C2C2C"/>
          <w:sz w:val="26"/>
          <w:szCs w:val="26"/>
          <w:lang w:eastAsia="ru-RU"/>
        </w:rPr>
        <w:t>УМОВИ</w:t>
      </w:r>
      <w:r w:rsidRPr="00CF5D32">
        <w:rPr>
          <w:rFonts w:ascii="Times New Roman" w:eastAsia="Times New Roman" w:hAnsi="Times New Roman" w:cs="Times New Roman"/>
          <w:b/>
          <w:bCs/>
          <w:color w:val="2C2C2C"/>
          <w:sz w:val="26"/>
          <w:szCs w:val="26"/>
          <w:lang w:eastAsia="ru-RU"/>
        </w:rPr>
        <w:br/>
      </w:r>
      <w:r w:rsidRPr="00CF5D32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      проведення конкурсу на зайняття посади державної служби категорії «Б» -</w:t>
      </w:r>
    </w:p>
    <w:p w:rsidR="00CF5D32" w:rsidRPr="00CF5D32" w:rsidRDefault="00CF5D32" w:rsidP="00CF5D32">
      <w:pPr>
        <w:shd w:val="clear" w:color="auto" w:fill="FFFFFF"/>
        <w:spacing w:after="0" w:line="240" w:lineRule="auto"/>
        <w:ind w:right="254"/>
        <w:jc w:val="center"/>
        <w:rPr>
          <w:rFonts w:ascii="Verdana" w:eastAsia="Times New Roman" w:hAnsi="Verdana" w:cs="Times New Roman"/>
          <w:color w:val="2C2C2C"/>
          <w:sz w:val="16"/>
          <w:szCs w:val="16"/>
          <w:lang w:eastAsia="ru-RU"/>
        </w:rPr>
      </w:pPr>
      <w:r w:rsidRPr="00CF5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Заступник начальника управління – начальник відділу ресурсного забезпечення Управління адміністративного забезпечення та </w:t>
      </w:r>
      <w:proofErr w:type="spellStart"/>
      <w:r w:rsidRPr="00CF5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закупівель</w:t>
      </w:r>
      <w:proofErr w:type="spellEnd"/>
    </w:p>
    <w:p w:rsidR="00CF5D32" w:rsidRPr="00CF5D32" w:rsidRDefault="00CF5D32" w:rsidP="00CF5D32">
      <w:pPr>
        <w:shd w:val="clear" w:color="auto" w:fill="FFFFFF"/>
        <w:spacing w:after="0" w:line="240" w:lineRule="auto"/>
        <w:ind w:right="254"/>
        <w:jc w:val="center"/>
        <w:rPr>
          <w:rFonts w:ascii="Verdana" w:eastAsia="Times New Roman" w:hAnsi="Verdana" w:cs="Times New Roman"/>
          <w:color w:val="2C2C2C"/>
          <w:sz w:val="16"/>
          <w:szCs w:val="16"/>
          <w:lang w:eastAsia="ru-RU"/>
        </w:rPr>
      </w:pPr>
      <w:r w:rsidRPr="00CF5D32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"/>
        <w:gridCol w:w="1818"/>
        <w:gridCol w:w="7368"/>
        <w:gridCol w:w="134"/>
      </w:tblGrid>
      <w:tr w:rsidR="00CF5D32" w:rsidRPr="00CF5D32" w:rsidTr="00CF5D32">
        <w:trPr>
          <w:gridAfter w:val="1"/>
          <w:wAfter w:w="134" w:type="dxa"/>
        </w:trPr>
        <w:tc>
          <w:tcPr>
            <w:tcW w:w="94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5D32" w:rsidRPr="00CF5D32" w:rsidRDefault="00CF5D32" w:rsidP="00CF5D32">
            <w:pPr>
              <w:spacing w:after="0" w:line="240" w:lineRule="auto"/>
              <w:ind w:right="254"/>
              <w:jc w:val="center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CF5D3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Загальні умови</w:t>
            </w:r>
          </w:p>
        </w:tc>
      </w:tr>
      <w:tr w:rsidR="00CF5D32" w:rsidRPr="00CF5D32" w:rsidTr="00CF5D32">
        <w:trPr>
          <w:gridAfter w:val="1"/>
          <w:wAfter w:w="134" w:type="dxa"/>
        </w:trPr>
        <w:tc>
          <w:tcPr>
            <w:tcW w:w="21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5D32" w:rsidRPr="00CF5D32" w:rsidRDefault="00CF5D32" w:rsidP="00CF5D32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bookmarkStart w:id="0" w:name="_GoBack" w:colFirst="0" w:colLast="0"/>
            <w:r w:rsidRPr="00CF5D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Посадові обов’язки</w:t>
            </w:r>
          </w:p>
        </w:tc>
        <w:tc>
          <w:tcPr>
            <w:tcW w:w="7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5D32" w:rsidRPr="00CF5D32" w:rsidRDefault="00CF5D32" w:rsidP="00CF5D32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CF5D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організовує та контролює роботу Відділу, здійснює контроль за виконанням працівниками Відділу службових обов’язків;</w:t>
            </w:r>
          </w:p>
          <w:p w:rsidR="00CF5D32" w:rsidRPr="00CF5D32" w:rsidRDefault="00CF5D32" w:rsidP="00CF5D32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CF5D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забезпечує виконання завдань і функцій, покладених на Відділ;</w:t>
            </w:r>
          </w:p>
          <w:p w:rsidR="00CF5D32" w:rsidRPr="00CF5D32" w:rsidRDefault="00CF5D32" w:rsidP="00CF5D32">
            <w:pPr>
              <w:spacing w:after="0" w:line="240" w:lineRule="auto"/>
              <w:ind w:right="254"/>
              <w:rPr>
                <w:rFonts w:ascii="Arial" w:eastAsia="Times New Roman" w:hAnsi="Arial" w:cs="Arial"/>
                <w:color w:val="2C2C2C"/>
                <w:sz w:val="27"/>
                <w:szCs w:val="27"/>
                <w:lang w:eastAsia="ru-RU"/>
              </w:rPr>
            </w:pPr>
            <w:r w:rsidRPr="00CF5D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здійснює моніторинг та контроль за виконанням працівниками Відділу організаційно-методичної роботи, правил внутрішнього службового розпорядку.</w:t>
            </w:r>
          </w:p>
          <w:p w:rsidR="00CF5D32" w:rsidRPr="00CF5D32" w:rsidRDefault="00CF5D32" w:rsidP="00CF5D32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CF5D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організовує та контролює проведення робіт: ресурсного забезпечення апарату Міністерства; здійснення ремонтних та профілактичних робіт службових та технічних приміщень, меблів, оргтехніки іншого обладнання, контроль виконання умов укладених договорів з цих питань; утримання в належному технічному стані адміністративних будинків, споруд, інженерних мереж, автотранспорту та обладнання Міністерства; протипожежних заходів і утримання в справному стані пожежного інвентарю.</w:t>
            </w:r>
          </w:p>
          <w:p w:rsidR="00CF5D32" w:rsidRPr="00CF5D32" w:rsidRDefault="00CF5D32" w:rsidP="00CF5D32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CF5D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 дорученням керівника Управління відпрацьовує документи, що становлять службову інформацію і яким присвоюється гриф обмеження доступу «Для службового користування».</w:t>
            </w:r>
          </w:p>
        </w:tc>
      </w:tr>
      <w:tr w:rsidR="00CF5D32" w:rsidRPr="00CF5D32" w:rsidTr="00CF5D32">
        <w:trPr>
          <w:gridAfter w:val="1"/>
          <w:wAfter w:w="134" w:type="dxa"/>
        </w:trPr>
        <w:tc>
          <w:tcPr>
            <w:tcW w:w="21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5D32" w:rsidRPr="00CF5D32" w:rsidRDefault="00CF5D32" w:rsidP="00CF5D32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CF5D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7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5D32" w:rsidRPr="00CF5D32" w:rsidRDefault="00CF5D32" w:rsidP="00CF5D32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CF5D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посадовий оклад – 15100 грн;</w:t>
            </w:r>
          </w:p>
          <w:p w:rsidR="00CF5D32" w:rsidRPr="00CF5D32" w:rsidRDefault="00CF5D32" w:rsidP="00CF5D32">
            <w:pPr>
              <w:spacing w:after="0" w:line="240" w:lineRule="auto"/>
              <w:ind w:right="254"/>
              <w:jc w:val="both"/>
              <w:textAlignment w:val="baseline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CF5D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надбавка до посадового окладу за ранг відповідно до постанови Кабінету Міністрів України</w:t>
            </w:r>
            <w:r w:rsidRPr="00CF5D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br/>
              <w:t>від 18.01.2017 № 15 «Питання оплати праці працівників державних органів» (зі змінами);</w:t>
            </w:r>
          </w:p>
          <w:p w:rsidR="00CF5D32" w:rsidRPr="00CF5D32" w:rsidRDefault="00CF5D32" w:rsidP="00CF5D32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CF5D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надбавки та доплати (відповідно до статті 52 Закону України «Про державну службу»)</w:t>
            </w:r>
          </w:p>
        </w:tc>
      </w:tr>
      <w:tr w:rsidR="00CF5D32" w:rsidRPr="00CF5D32" w:rsidTr="00CF5D32">
        <w:trPr>
          <w:gridAfter w:val="1"/>
          <w:wAfter w:w="134" w:type="dxa"/>
        </w:trPr>
        <w:tc>
          <w:tcPr>
            <w:tcW w:w="21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5D32" w:rsidRPr="00CF5D32" w:rsidRDefault="00CF5D32" w:rsidP="00CF5D32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CF5D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5D32" w:rsidRPr="00CF5D32" w:rsidRDefault="00CF5D32" w:rsidP="00CF5D32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CF5D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безстроково</w:t>
            </w:r>
          </w:p>
          <w:p w:rsidR="00CF5D32" w:rsidRPr="00CF5D32" w:rsidRDefault="00CF5D32" w:rsidP="00CF5D32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CF5D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строк призначення особи, яка досягла 65-річного віку, становить один рік з правом повторного призначення без обов’язкового проведення конкурсу щороку</w:t>
            </w:r>
          </w:p>
        </w:tc>
      </w:tr>
      <w:tr w:rsidR="00CF5D32" w:rsidRPr="00CF5D32" w:rsidTr="00CF5D32">
        <w:trPr>
          <w:gridAfter w:val="1"/>
          <w:wAfter w:w="134" w:type="dxa"/>
        </w:trPr>
        <w:tc>
          <w:tcPr>
            <w:tcW w:w="21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5D32" w:rsidRPr="00CF5D32" w:rsidRDefault="00CF5D32" w:rsidP="00CF5D32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CF5D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Перелік інформації, необхідної для участі</w:t>
            </w:r>
            <w:r w:rsidRPr="00CF5D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br/>
              <w:t>в конкурсі, та строк її подання</w:t>
            </w:r>
          </w:p>
        </w:tc>
        <w:tc>
          <w:tcPr>
            <w:tcW w:w="7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5D32" w:rsidRPr="00CF5D32" w:rsidRDefault="00CF5D32" w:rsidP="00CF5D32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CF5D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 (далі – Порядок);</w:t>
            </w:r>
          </w:p>
          <w:p w:rsidR="00CF5D32" w:rsidRPr="00CF5D32" w:rsidRDefault="00CF5D32" w:rsidP="00CF5D32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CF5D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2) резюме за формою згідно з додатком 2 </w:t>
            </w:r>
            <w:r w:rsidRPr="00CF5D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vertAlign w:val="superscript"/>
                <w:lang w:eastAsia="ru-RU"/>
              </w:rPr>
              <w:t>1</w:t>
            </w:r>
            <w:r w:rsidRPr="00CF5D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до Порядку, в якому обов’язково зазначається така інформація:</w:t>
            </w:r>
          </w:p>
          <w:p w:rsidR="00CF5D32" w:rsidRPr="00CF5D32" w:rsidRDefault="00CF5D32" w:rsidP="00CF5D32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CF5D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прізвище, ім’я, по батькові кандидата;</w:t>
            </w:r>
          </w:p>
          <w:p w:rsidR="00CF5D32" w:rsidRPr="00CF5D32" w:rsidRDefault="00CF5D32" w:rsidP="00CF5D32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CF5D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реквізити документа, що посвідчує особу та підтверджує громадянство України;</w:t>
            </w:r>
          </w:p>
          <w:p w:rsidR="00CF5D32" w:rsidRPr="00CF5D32" w:rsidRDefault="00CF5D32" w:rsidP="00CF5D32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CF5D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підтвердження наявності відповідного ступеня вищої освіти;</w:t>
            </w:r>
          </w:p>
          <w:p w:rsidR="00CF5D32" w:rsidRPr="00CF5D32" w:rsidRDefault="00CF5D32" w:rsidP="00CF5D32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CF5D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підтвердження рівня вільного володіння державною мовою;</w:t>
            </w:r>
          </w:p>
          <w:p w:rsidR="00CF5D32" w:rsidRPr="00CF5D32" w:rsidRDefault="00CF5D32" w:rsidP="00CF5D32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CF5D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проведення конкурсу, та на керівних посадах (за наявності відповідних вимог);</w:t>
            </w:r>
          </w:p>
          <w:p w:rsidR="00CF5D32" w:rsidRPr="00CF5D32" w:rsidRDefault="00CF5D32" w:rsidP="00CF5D32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CF5D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3)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 Подача додатків до заяви не є обов’язковою.</w:t>
            </w:r>
          </w:p>
          <w:p w:rsidR="00CF5D32" w:rsidRPr="00CF5D32" w:rsidRDefault="00CF5D32" w:rsidP="00CF5D32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CF5D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CF5D32" w:rsidRPr="00CF5D32" w:rsidRDefault="00CF5D32" w:rsidP="00CF5D32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CF5D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Інформація подається через Єдиний портал вакансій державної служби</w:t>
            </w:r>
          </w:p>
          <w:p w:rsidR="00CF5D32" w:rsidRPr="00CF5D32" w:rsidRDefault="00CF5D32" w:rsidP="00CF5D32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CF5D3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з «31» травня 2021 року по 17 год. 00 хв. «06» червня 2021 року</w:t>
            </w:r>
          </w:p>
        </w:tc>
      </w:tr>
      <w:tr w:rsidR="00CF5D32" w:rsidRPr="00CF5D32" w:rsidTr="00CF5D32">
        <w:trPr>
          <w:gridAfter w:val="1"/>
          <w:wAfter w:w="134" w:type="dxa"/>
        </w:trPr>
        <w:tc>
          <w:tcPr>
            <w:tcW w:w="21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5D32" w:rsidRPr="00CF5D32" w:rsidRDefault="00CF5D32" w:rsidP="00CF5D32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CF5D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7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5D32" w:rsidRPr="00CF5D32" w:rsidRDefault="00CF5D32" w:rsidP="00CF5D32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CF5D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  <w:p w:rsidR="00CF5D32" w:rsidRPr="00CF5D32" w:rsidRDefault="00CF5D32" w:rsidP="00CF5D32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CF5D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</w:tc>
      </w:tr>
      <w:tr w:rsidR="00CF5D32" w:rsidRPr="00CF5D32" w:rsidTr="00CF5D32">
        <w:trPr>
          <w:gridAfter w:val="1"/>
          <w:wAfter w:w="134" w:type="dxa"/>
        </w:trPr>
        <w:tc>
          <w:tcPr>
            <w:tcW w:w="21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5D32" w:rsidRPr="00CF5D32" w:rsidRDefault="00CF5D32" w:rsidP="00CF5D32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CF5D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Дата і час початку проведення тестування кандидатів. Місце або спосіб проведення тестування.</w:t>
            </w:r>
          </w:p>
          <w:p w:rsidR="00CF5D32" w:rsidRPr="00CF5D32" w:rsidRDefault="00CF5D32" w:rsidP="00CF5D32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CF5D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CF5D32" w:rsidRPr="00CF5D32" w:rsidRDefault="00CF5D32" w:rsidP="00CF5D32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CF5D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Місце або спосіб проведення співбесіди (із зазначенням електронної платформи для комунікації дистанційно).</w:t>
            </w:r>
          </w:p>
          <w:p w:rsidR="00CF5D32" w:rsidRPr="00CF5D32" w:rsidRDefault="00CF5D32" w:rsidP="00CF5D32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CF5D3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</w:p>
          <w:p w:rsidR="00CF5D32" w:rsidRPr="00CF5D32" w:rsidRDefault="00CF5D32" w:rsidP="00CF5D32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CF5D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</w:t>
            </w:r>
            <w:r w:rsidRPr="00CF5D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комунікації дистанційно).</w:t>
            </w:r>
          </w:p>
        </w:tc>
        <w:tc>
          <w:tcPr>
            <w:tcW w:w="7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5D32" w:rsidRPr="00CF5D32" w:rsidRDefault="00CF5D32" w:rsidP="00CF5D32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CF5D3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lastRenderedPageBreak/>
              <w:t>09 червня 2021 року о 08 год. 30 хв.</w:t>
            </w:r>
            <w:r w:rsidRPr="00CF5D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– тестування проводиться </w:t>
            </w:r>
            <w:r w:rsidRPr="00CF5D3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дистанційно</w:t>
            </w:r>
            <w:r w:rsidRPr="00CF5D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CF5D32" w:rsidRPr="00CF5D32" w:rsidRDefault="00CF5D32" w:rsidP="00CF5D32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CF5D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CF5D32" w:rsidRPr="00CF5D32" w:rsidRDefault="00CF5D32" w:rsidP="00CF5D32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CF5D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співбесіда з конкурсною комісією проводиться </w:t>
            </w:r>
            <w:r w:rsidRPr="00CF5D3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дистанційно</w:t>
            </w:r>
            <w:r w:rsidRPr="00CF5D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з використанням програми </w:t>
            </w:r>
            <w:proofErr w:type="spellStart"/>
            <w:r w:rsidRPr="00CF5D3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Cisco</w:t>
            </w:r>
            <w:proofErr w:type="spellEnd"/>
            <w:r w:rsidRPr="00CF5D3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  <w:proofErr w:type="spellStart"/>
            <w:r w:rsidRPr="00CF5D3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Webex</w:t>
            </w:r>
            <w:proofErr w:type="spellEnd"/>
            <w:r w:rsidRPr="00CF5D3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  <w:proofErr w:type="spellStart"/>
            <w:r w:rsidRPr="00CF5D3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Meetings</w:t>
            </w:r>
            <w:proofErr w:type="spellEnd"/>
          </w:p>
          <w:p w:rsidR="00CF5D32" w:rsidRPr="00CF5D32" w:rsidRDefault="00CF5D32" w:rsidP="00CF5D32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CF5D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CF5D32" w:rsidRPr="00CF5D32" w:rsidRDefault="00CF5D32" w:rsidP="00CF5D32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CF5D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CF5D32" w:rsidRPr="00CF5D32" w:rsidRDefault="00CF5D32" w:rsidP="00CF5D32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CF5D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CF5D32" w:rsidRPr="00CF5D32" w:rsidRDefault="00CF5D32" w:rsidP="00CF5D32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CF5D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співбесіда проводиться </w:t>
            </w:r>
            <w:r w:rsidRPr="00CF5D3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дистанційно</w:t>
            </w:r>
            <w:r w:rsidRPr="00CF5D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з використанням програми </w:t>
            </w:r>
            <w:proofErr w:type="spellStart"/>
            <w:r w:rsidRPr="00CF5D3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Cisco</w:t>
            </w:r>
            <w:proofErr w:type="spellEnd"/>
            <w:r w:rsidRPr="00CF5D3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  <w:proofErr w:type="spellStart"/>
            <w:r w:rsidRPr="00CF5D3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Webex</w:t>
            </w:r>
            <w:proofErr w:type="spellEnd"/>
            <w:r w:rsidRPr="00CF5D3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  <w:proofErr w:type="spellStart"/>
            <w:r w:rsidRPr="00CF5D3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Meetings</w:t>
            </w:r>
            <w:proofErr w:type="spellEnd"/>
          </w:p>
          <w:p w:rsidR="00CF5D32" w:rsidRPr="00CF5D32" w:rsidRDefault="00CF5D32" w:rsidP="00CF5D32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CF5D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</w:tc>
      </w:tr>
      <w:tr w:rsidR="00CF5D32" w:rsidRPr="00CF5D32" w:rsidTr="00CF5D32">
        <w:trPr>
          <w:gridAfter w:val="1"/>
          <w:wAfter w:w="134" w:type="dxa"/>
        </w:trPr>
        <w:tc>
          <w:tcPr>
            <w:tcW w:w="21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5D32" w:rsidRPr="00CF5D32" w:rsidRDefault="00CF5D32" w:rsidP="00CF5D32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CF5D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5D32" w:rsidRPr="00CF5D32" w:rsidRDefault="00CF5D32" w:rsidP="00CF5D32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proofErr w:type="spellStart"/>
            <w:r w:rsidRPr="00CF5D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Бурець</w:t>
            </w:r>
            <w:proofErr w:type="spellEnd"/>
            <w:r w:rsidRPr="00CF5D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Оксана Євстахіївна,</w:t>
            </w:r>
          </w:p>
          <w:p w:rsidR="00CF5D32" w:rsidRPr="00CF5D32" w:rsidRDefault="00CF5D32" w:rsidP="00CF5D32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proofErr w:type="spellStart"/>
            <w:r w:rsidRPr="00CF5D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тел</w:t>
            </w:r>
            <w:proofErr w:type="spellEnd"/>
            <w:r w:rsidRPr="00CF5D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. (044) 206-38-54,</w:t>
            </w:r>
          </w:p>
          <w:p w:rsidR="00CF5D32" w:rsidRPr="00CF5D32" w:rsidRDefault="00CF5D32" w:rsidP="00CF5D32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CF5D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e-</w:t>
            </w:r>
            <w:proofErr w:type="spellStart"/>
            <w:r w:rsidRPr="00CF5D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mail</w:t>
            </w:r>
            <w:proofErr w:type="spellEnd"/>
            <w:r w:rsidRPr="00CF5D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: oksana.burec@mev.gov.ua</w:t>
            </w:r>
          </w:p>
          <w:p w:rsidR="00CF5D32" w:rsidRPr="00CF5D32" w:rsidRDefault="00CF5D32" w:rsidP="00CF5D32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CF5D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</w:tc>
      </w:tr>
      <w:bookmarkEnd w:id="0"/>
      <w:tr w:rsidR="00CF5D32" w:rsidRPr="00CF5D32" w:rsidTr="00CF5D32">
        <w:trPr>
          <w:gridAfter w:val="1"/>
          <w:wAfter w:w="134" w:type="dxa"/>
        </w:trPr>
        <w:tc>
          <w:tcPr>
            <w:tcW w:w="94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5D32" w:rsidRPr="00CF5D32" w:rsidRDefault="00CF5D32" w:rsidP="00CF5D32">
            <w:pPr>
              <w:spacing w:after="0" w:line="240" w:lineRule="auto"/>
              <w:ind w:right="254"/>
              <w:jc w:val="center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CF5D3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Кваліфікаційні вимоги</w:t>
            </w:r>
          </w:p>
        </w:tc>
      </w:tr>
      <w:tr w:rsidR="00CF5D32" w:rsidRPr="00CF5D32" w:rsidTr="00CF5D32">
        <w:trPr>
          <w:gridAfter w:val="1"/>
          <w:wAfter w:w="134" w:type="dxa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5D32" w:rsidRPr="00CF5D32" w:rsidRDefault="00CF5D32" w:rsidP="00CF5D32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CF5D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5D32" w:rsidRPr="00CF5D32" w:rsidRDefault="00CF5D32" w:rsidP="00CF5D32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CF5D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7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5D32" w:rsidRPr="00CF5D32" w:rsidRDefault="00CF5D32" w:rsidP="00CF5D32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CF5D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вища освіта за освітнім ступенем не нижче магістра</w:t>
            </w:r>
          </w:p>
        </w:tc>
      </w:tr>
      <w:tr w:rsidR="00CF5D32" w:rsidRPr="00CF5D32" w:rsidTr="00CF5D32">
        <w:trPr>
          <w:gridAfter w:val="1"/>
          <w:wAfter w:w="134" w:type="dxa"/>
          <w:trHeight w:val="43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5D32" w:rsidRPr="00CF5D32" w:rsidRDefault="00CF5D32" w:rsidP="00CF5D32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CF5D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5D32" w:rsidRPr="00CF5D32" w:rsidRDefault="00CF5D32" w:rsidP="00CF5D32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CF5D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7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5D32" w:rsidRPr="00CF5D32" w:rsidRDefault="00CF5D32" w:rsidP="00CF5D32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CF5D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CF5D32" w:rsidRPr="00CF5D32" w:rsidTr="00CF5D32">
        <w:trPr>
          <w:gridAfter w:val="1"/>
          <w:wAfter w:w="134" w:type="dxa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5D32" w:rsidRPr="00CF5D32" w:rsidRDefault="00CF5D32" w:rsidP="00CF5D32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CF5D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5D32" w:rsidRPr="00CF5D32" w:rsidRDefault="00CF5D32" w:rsidP="00CF5D32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CF5D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7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5D32" w:rsidRPr="00CF5D32" w:rsidRDefault="00CF5D32" w:rsidP="00CF5D32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CF5D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вільне володіння державною мовою</w:t>
            </w:r>
          </w:p>
        </w:tc>
      </w:tr>
      <w:tr w:rsidR="00CF5D32" w:rsidRPr="00CF5D32" w:rsidTr="00CF5D32">
        <w:trPr>
          <w:gridAfter w:val="1"/>
          <w:wAfter w:w="134" w:type="dxa"/>
          <w:trHeight w:val="420"/>
        </w:trPr>
        <w:tc>
          <w:tcPr>
            <w:tcW w:w="94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5D32" w:rsidRPr="00CF5D32" w:rsidRDefault="00CF5D32" w:rsidP="00CF5D32">
            <w:pPr>
              <w:spacing w:after="0" w:line="240" w:lineRule="auto"/>
              <w:ind w:right="254"/>
              <w:jc w:val="center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CF5D3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CF5D32" w:rsidRPr="00CF5D32" w:rsidTr="00CF5D32">
        <w:trPr>
          <w:gridAfter w:val="1"/>
          <w:wAfter w:w="134" w:type="dxa"/>
          <w:trHeight w:val="405"/>
        </w:trPr>
        <w:tc>
          <w:tcPr>
            <w:tcW w:w="21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5D32" w:rsidRPr="00CF5D32" w:rsidRDefault="00CF5D32" w:rsidP="00CF5D32">
            <w:pPr>
              <w:spacing w:after="0" w:line="240" w:lineRule="auto"/>
              <w:ind w:right="254"/>
              <w:jc w:val="center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CF5D3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7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5D32" w:rsidRPr="00CF5D32" w:rsidRDefault="00CF5D32" w:rsidP="00CF5D32">
            <w:pPr>
              <w:spacing w:after="0" w:line="240" w:lineRule="auto"/>
              <w:ind w:right="254"/>
              <w:jc w:val="center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CF5D3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CF5D32" w:rsidRPr="00CF5D32" w:rsidTr="00CF5D32"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5D32" w:rsidRPr="00CF5D32" w:rsidRDefault="00CF5D32" w:rsidP="00CF5D32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CF5D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5D32" w:rsidRPr="00CF5D32" w:rsidRDefault="00CF5D32" w:rsidP="00CF5D32">
            <w:pPr>
              <w:spacing w:after="0" w:line="240" w:lineRule="auto"/>
              <w:ind w:right="59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CF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Лідерство</w:t>
            </w:r>
          </w:p>
        </w:tc>
        <w:tc>
          <w:tcPr>
            <w:tcW w:w="75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5D32" w:rsidRPr="00CF5D32" w:rsidRDefault="00CF5D32" w:rsidP="00CF5D32">
            <w:pPr>
              <w:spacing w:after="0" w:line="171" w:lineRule="atLeast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CF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F5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CF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вміння мотивувати до ефективної професійної діяльності;</w:t>
            </w:r>
          </w:p>
          <w:p w:rsidR="00CF5D32" w:rsidRPr="00CF5D32" w:rsidRDefault="00CF5D32" w:rsidP="00CF5D32">
            <w:pPr>
              <w:spacing w:after="0" w:line="171" w:lineRule="atLeast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CF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F5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CF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сприяння всебічному розвитку особистості;</w:t>
            </w:r>
          </w:p>
          <w:p w:rsidR="00CF5D32" w:rsidRPr="00CF5D32" w:rsidRDefault="00CF5D32" w:rsidP="00CF5D32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CF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вміння делегувати повноваження та управляти результатами діяльності.</w:t>
            </w:r>
          </w:p>
        </w:tc>
      </w:tr>
      <w:tr w:rsidR="00CF5D32" w:rsidRPr="00CF5D32" w:rsidTr="00CF5D32"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5D32" w:rsidRPr="00CF5D32" w:rsidRDefault="00CF5D32" w:rsidP="00CF5D32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CF5D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5D32" w:rsidRPr="00CF5D32" w:rsidRDefault="00CF5D32" w:rsidP="00CF5D32">
            <w:pPr>
              <w:spacing w:after="0" w:line="240" w:lineRule="auto"/>
              <w:ind w:right="59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CF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Встановлення цілей, пріоритетів та орієнтирів</w:t>
            </w:r>
          </w:p>
        </w:tc>
        <w:tc>
          <w:tcPr>
            <w:tcW w:w="75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5D32" w:rsidRPr="00CF5D32" w:rsidRDefault="00CF5D32" w:rsidP="00CF5D32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CF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чітке бачення цілі;</w:t>
            </w:r>
          </w:p>
          <w:p w:rsidR="00CF5D32" w:rsidRPr="00CF5D32" w:rsidRDefault="00CF5D32" w:rsidP="00CF5D32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CF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ефективне управління ресурсами;</w:t>
            </w:r>
          </w:p>
          <w:p w:rsidR="00CF5D32" w:rsidRPr="00CF5D32" w:rsidRDefault="00CF5D32" w:rsidP="00CF5D32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CF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чітке планування реалізації;</w:t>
            </w:r>
          </w:p>
          <w:p w:rsidR="00CF5D32" w:rsidRPr="00CF5D32" w:rsidRDefault="00CF5D32" w:rsidP="00CF5D32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CF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ефективне формування та управління процесами.</w:t>
            </w:r>
          </w:p>
        </w:tc>
      </w:tr>
      <w:tr w:rsidR="00CF5D32" w:rsidRPr="00CF5D32" w:rsidTr="00CF5D32"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5D32" w:rsidRPr="00CF5D32" w:rsidRDefault="00CF5D32" w:rsidP="00CF5D32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CF5D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5D32" w:rsidRPr="00CF5D32" w:rsidRDefault="00CF5D32" w:rsidP="00CF5D32">
            <w:pPr>
              <w:spacing w:after="0" w:line="240" w:lineRule="auto"/>
              <w:ind w:right="59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CF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Прийняття ефективних рішень</w:t>
            </w:r>
          </w:p>
        </w:tc>
        <w:tc>
          <w:tcPr>
            <w:tcW w:w="75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5D32" w:rsidRPr="00CF5D32" w:rsidRDefault="00CF5D32" w:rsidP="00CF5D32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CF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здатність приймати вчасні та виважені рішення.</w:t>
            </w:r>
          </w:p>
        </w:tc>
      </w:tr>
      <w:tr w:rsidR="00CF5D32" w:rsidRPr="00CF5D32" w:rsidTr="00CF5D32"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5D32" w:rsidRPr="00CF5D32" w:rsidRDefault="00CF5D32" w:rsidP="00CF5D32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CF5D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5D32" w:rsidRPr="00CF5D32" w:rsidRDefault="00CF5D32" w:rsidP="00CF5D32">
            <w:pPr>
              <w:spacing w:after="0" w:line="240" w:lineRule="auto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CF5D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Відповідальність</w:t>
            </w:r>
          </w:p>
        </w:tc>
        <w:tc>
          <w:tcPr>
            <w:tcW w:w="75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5D32" w:rsidRPr="00CF5D32" w:rsidRDefault="00CF5D32" w:rsidP="00CF5D32">
            <w:pPr>
              <w:spacing w:after="0" w:line="171" w:lineRule="atLeast"/>
              <w:ind w:left="-15"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CF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F5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CF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CF5D32" w:rsidRPr="00CF5D32" w:rsidRDefault="00CF5D32" w:rsidP="00CF5D32">
            <w:pPr>
              <w:spacing w:after="0" w:line="171" w:lineRule="atLeast"/>
              <w:ind w:left="-15"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CF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F5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CF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усвідомлення рівня відповідальності під час підготовки і прийняття рішень, готовність нести -  - відповідальність за можливі наслідки реалізації таких рішень;</w:t>
            </w:r>
          </w:p>
          <w:p w:rsidR="00CF5D32" w:rsidRPr="00CF5D32" w:rsidRDefault="00CF5D32" w:rsidP="00CF5D32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CF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здатність брати на себе зобов’язання, чітко їх дотримуватись і виконувати.</w:t>
            </w:r>
          </w:p>
        </w:tc>
      </w:tr>
      <w:tr w:rsidR="00CF5D32" w:rsidRPr="00CF5D32" w:rsidTr="00CF5D32">
        <w:trPr>
          <w:gridAfter w:val="1"/>
          <w:wAfter w:w="134" w:type="dxa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5D32" w:rsidRPr="00CF5D32" w:rsidRDefault="00CF5D32" w:rsidP="00CF5D32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CF5D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5D32" w:rsidRPr="00CF5D32" w:rsidRDefault="00CF5D32" w:rsidP="00CF5D32">
            <w:pPr>
              <w:spacing w:after="0" w:line="240" w:lineRule="auto"/>
              <w:ind w:right="69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CF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Доброчесність</w:t>
            </w:r>
          </w:p>
        </w:tc>
        <w:tc>
          <w:tcPr>
            <w:tcW w:w="7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5D32" w:rsidRPr="00CF5D32" w:rsidRDefault="00CF5D32" w:rsidP="00CF5D32">
            <w:pPr>
              <w:spacing w:after="0" w:line="171" w:lineRule="atLeast"/>
              <w:ind w:left="-15"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CF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F5D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CF5D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здатність спрямовувати власні дії на захист публічних інтересів, утримуватись від конфлікту між приватними та публічними інтересами, ефективно розпоряджатись державними ресурсами;</w:t>
            </w:r>
          </w:p>
          <w:p w:rsidR="00CF5D32" w:rsidRPr="00CF5D32" w:rsidRDefault="00CF5D32" w:rsidP="00CF5D32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CF5D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 здатність дотримуватися правил етичної поведінки, порядності, чесності, справедливості, підзвітності.</w:t>
            </w:r>
          </w:p>
        </w:tc>
      </w:tr>
      <w:tr w:rsidR="00CF5D32" w:rsidRPr="00CF5D32" w:rsidTr="00CF5D32">
        <w:trPr>
          <w:gridAfter w:val="1"/>
          <w:wAfter w:w="134" w:type="dxa"/>
        </w:trPr>
        <w:tc>
          <w:tcPr>
            <w:tcW w:w="94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5D32" w:rsidRPr="00CF5D32" w:rsidRDefault="00CF5D32" w:rsidP="00CF5D32">
            <w:pPr>
              <w:spacing w:after="0" w:line="240" w:lineRule="auto"/>
              <w:ind w:right="254"/>
              <w:jc w:val="center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CF5D3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Професійні знання</w:t>
            </w:r>
          </w:p>
        </w:tc>
      </w:tr>
      <w:tr w:rsidR="00CF5D32" w:rsidRPr="00CF5D32" w:rsidTr="00CF5D32">
        <w:trPr>
          <w:gridAfter w:val="1"/>
          <w:wAfter w:w="134" w:type="dxa"/>
        </w:trPr>
        <w:tc>
          <w:tcPr>
            <w:tcW w:w="21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5D32" w:rsidRPr="00CF5D32" w:rsidRDefault="00CF5D32" w:rsidP="00CF5D32">
            <w:pPr>
              <w:spacing w:after="0" w:line="240" w:lineRule="auto"/>
              <w:ind w:right="254"/>
              <w:jc w:val="center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CF5D3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7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5D32" w:rsidRPr="00CF5D32" w:rsidRDefault="00CF5D32" w:rsidP="00CF5D32">
            <w:pPr>
              <w:spacing w:after="0" w:line="240" w:lineRule="auto"/>
              <w:ind w:right="254"/>
              <w:jc w:val="center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CF5D3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CF5D32" w:rsidRPr="00CF5D32" w:rsidTr="00CF5D32">
        <w:trPr>
          <w:gridAfter w:val="1"/>
          <w:wAfter w:w="134" w:type="dxa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5D32" w:rsidRPr="00CF5D32" w:rsidRDefault="00CF5D32" w:rsidP="00CF5D32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CF5D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5D32" w:rsidRPr="00CF5D32" w:rsidRDefault="00CF5D32" w:rsidP="00CF5D32">
            <w:pPr>
              <w:tabs>
                <w:tab w:val="left" w:pos="1186"/>
              </w:tabs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CF5D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7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5D32" w:rsidRPr="00CF5D32" w:rsidRDefault="00CF5D32" w:rsidP="00CF5D32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CF5D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Знання:</w:t>
            </w:r>
          </w:p>
          <w:p w:rsidR="00CF5D32" w:rsidRPr="00CF5D32" w:rsidRDefault="00CF5D32" w:rsidP="00CF5D32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CF5D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Конституції України;</w:t>
            </w:r>
          </w:p>
          <w:p w:rsidR="00CF5D32" w:rsidRPr="00CF5D32" w:rsidRDefault="00CF5D32" w:rsidP="00CF5D32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CF5D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Закону України «Про державну службу»;</w:t>
            </w:r>
          </w:p>
          <w:p w:rsidR="00CF5D32" w:rsidRPr="00CF5D32" w:rsidRDefault="00CF5D32" w:rsidP="00CF5D32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CF5D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запобігання корупції» та іншого законодавства</w:t>
            </w:r>
          </w:p>
        </w:tc>
      </w:tr>
      <w:tr w:rsidR="00CF5D32" w:rsidRPr="00CF5D32" w:rsidTr="00CF5D32">
        <w:trPr>
          <w:gridAfter w:val="1"/>
          <w:wAfter w:w="134" w:type="dxa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5D32" w:rsidRPr="00CF5D32" w:rsidRDefault="00CF5D32" w:rsidP="00CF5D32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CF5D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5D32" w:rsidRPr="00CF5D32" w:rsidRDefault="00CF5D32" w:rsidP="00CF5D32">
            <w:pPr>
              <w:tabs>
                <w:tab w:val="left" w:pos="1186"/>
              </w:tabs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CF5D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 законодавства у сфері</w:t>
            </w:r>
          </w:p>
        </w:tc>
        <w:tc>
          <w:tcPr>
            <w:tcW w:w="7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5D32" w:rsidRPr="00CF5D32" w:rsidRDefault="00CF5D32" w:rsidP="00CF5D32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CF5D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Знання:</w:t>
            </w:r>
          </w:p>
          <w:p w:rsidR="00CF5D32" w:rsidRPr="00CF5D32" w:rsidRDefault="00CF5D32" w:rsidP="00CF5D32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CF5D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 України «Про публічні закупівлі»;</w:t>
            </w:r>
          </w:p>
          <w:p w:rsidR="00CF5D32" w:rsidRPr="00CF5D32" w:rsidRDefault="00CF5D32" w:rsidP="00CF5D32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CF5D32">
              <w:rPr>
                <w:rFonts w:ascii="Times New Roman" w:eastAsia="Times New Roman" w:hAnsi="Times New Roman" w:cs="Times New Roman"/>
                <w:color w:val="2C2C2C"/>
                <w:spacing w:val="-4"/>
                <w:sz w:val="24"/>
                <w:szCs w:val="24"/>
                <w:lang w:eastAsia="ru-RU"/>
              </w:rPr>
              <w:t>Положення про Міністерство енергетики України, затвердженого постановою Кабінету Міністрів України від 17 червня 2020 р. № 507.</w:t>
            </w:r>
          </w:p>
        </w:tc>
      </w:tr>
    </w:tbl>
    <w:p w:rsidR="00CF5D32" w:rsidRPr="00CF5D32" w:rsidRDefault="00CF5D32" w:rsidP="00CF5D32">
      <w:pPr>
        <w:shd w:val="clear" w:color="auto" w:fill="FFFFFF"/>
        <w:spacing w:after="0" w:line="184" w:lineRule="atLeast"/>
        <w:ind w:right="254"/>
        <w:jc w:val="both"/>
        <w:rPr>
          <w:rFonts w:ascii="Verdana" w:eastAsia="Times New Roman" w:hAnsi="Verdana" w:cs="Times New Roman"/>
          <w:color w:val="2C2C2C"/>
          <w:sz w:val="16"/>
          <w:szCs w:val="16"/>
          <w:lang w:eastAsia="ru-RU"/>
        </w:rPr>
      </w:pPr>
      <w:r w:rsidRPr="00CF5D32">
        <w:rPr>
          <w:rFonts w:ascii="Times New Roman" w:eastAsia="Times New Roman" w:hAnsi="Times New Roman" w:cs="Times New Roman"/>
          <w:color w:val="2C2C2C"/>
          <w:sz w:val="2"/>
          <w:szCs w:val="2"/>
          <w:lang w:eastAsia="ru-RU"/>
        </w:rPr>
        <w:t> </w:t>
      </w:r>
    </w:p>
    <w:p w:rsidR="00CF5D32" w:rsidRPr="00CF5D32" w:rsidRDefault="00CF5D32" w:rsidP="00CF5D32">
      <w:pPr>
        <w:shd w:val="clear" w:color="auto" w:fill="FFFFFF"/>
        <w:spacing w:after="0" w:line="171" w:lineRule="atLeast"/>
        <w:ind w:right="254"/>
        <w:jc w:val="both"/>
        <w:rPr>
          <w:rFonts w:ascii="Verdana" w:eastAsia="Times New Roman" w:hAnsi="Verdana" w:cs="Times New Roman"/>
          <w:color w:val="2C2C2C"/>
          <w:sz w:val="16"/>
          <w:szCs w:val="16"/>
          <w:lang w:eastAsia="ru-RU"/>
        </w:rPr>
      </w:pPr>
      <w:r w:rsidRPr="00CF5D32"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  <w:t> </w:t>
      </w:r>
    </w:p>
    <w:p w:rsidR="009779C4" w:rsidRPr="00CF5D32" w:rsidRDefault="009779C4"/>
    <w:sectPr w:rsidR="009779C4" w:rsidRPr="00CF5D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D32"/>
    <w:rsid w:val="009779C4"/>
    <w:rsid w:val="00CF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EBAA8-EC7F-438F-96AD-22C28CA5D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CF5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3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Майборода Александр</dc:creator>
  <cp:keywords/>
  <dc:description/>
  <cp:lastModifiedBy>Майборода Александр</cp:lastModifiedBy>
  <cp:revision>1</cp:revision>
  <dcterms:created xsi:type="dcterms:W3CDTF">2022-04-25T16:07:00Z</dcterms:created>
  <dcterms:modified xsi:type="dcterms:W3CDTF">2022-04-25T16:09:00Z</dcterms:modified>
</cp:coreProperties>
</file>