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2AF3" w14:textId="77777777" w:rsidR="00CA71F2" w:rsidRDefault="00A550ED">
      <w:pPr>
        <w:pStyle w:val="1"/>
        <w:spacing w:before="64"/>
        <w:ind w:left="243" w:right="306"/>
        <w:jc w:val="center"/>
      </w:pPr>
      <w:r>
        <w:t>Аналіз</w:t>
      </w:r>
      <w:r>
        <w:rPr>
          <w:spacing w:val="-5"/>
        </w:rPr>
        <w:t xml:space="preserve"> </w:t>
      </w:r>
      <w:r>
        <w:t>регуляторного</w:t>
      </w:r>
      <w:r>
        <w:rPr>
          <w:spacing w:val="-4"/>
        </w:rPr>
        <w:t xml:space="preserve"> </w:t>
      </w:r>
      <w:r>
        <w:t>впливу</w:t>
      </w:r>
    </w:p>
    <w:p w14:paraId="0C9D5EDB" w14:textId="77777777" w:rsidR="00CA71F2" w:rsidRDefault="00A550ED">
      <w:pPr>
        <w:spacing w:before="2"/>
        <w:ind w:left="243" w:right="310"/>
        <w:jc w:val="center"/>
        <w:rPr>
          <w:b/>
          <w:sz w:val="28"/>
        </w:rPr>
      </w:pPr>
      <w:r>
        <w:rPr>
          <w:b/>
          <w:sz w:val="28"/>
        </w:rPr>
        <w:t>проекту наказу Міністерства енергетики України «Про затвердження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Інструкції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придбання,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перевезення,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зберігання,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обліку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</w:t>
      </w:r>
    </w:p>
    <w:p w14:paraId="0C4CC257" w14:textId="77777777" w:rsidR="009B17B4" w:rsidRDefault="00A550ED" w:rsidP="00AE77ED">
      <w:pPr>
        <w:pStyle w:val="1"/>
        <w:ind w:left="243" w:right="311"/>
        <w:jc w:val="center"/>
      </w:pPr>
      <w:r>
        <w:t>використання вогнепальної зброї і боєприпасів до неї</w:t>
      </w:r>
      <w:r w:rsidR="00AE77ED">
        <w:t>,</w:t>
      </w:r>
      <w:r>
        <w:t xml:space="preserve"> пристроїв вітчизняного виробництва для відстрілу</w:t>
      </w:r>
      <w:r>
        <w:rPr>
          <w:spacing w:val="1"/>
        </w:rPr>
        <w:t xml:space="preserve"> </w:t>
      </w:r>
      <w:r>
        <w:t>патронів,</w:t>
      </w:r>
      <w:r>
        <w:rPr>
          <w:spacing w:val="-2"/>
        </w:rPr>
        <w:t xml:space="preserve"> </w:t>
      </w:r>
      <w:r>
        <w:t>споряджених гумовими</w:t>
      </w:r>
      <w:r>
        <w:rPr>
          <w:spacing w:val="-1"/>
        </w:rPr>
        <w:t xml:space="preserve"> </w:t>
      </w:r>
      <w:r>
        <w:t>чи</w:t>
      </w:r>
      <w:r>
        <w:rPr>
          <w:spacing w:val="-6"/>
        </w:rPr>
        <w:t xml:space="preserve"> </w:t>
      </w:r>
      <w:r>
        <w:t>аналогічними за своїми</w:t>
      </w:r>
      <w:r w:rsidR="00AE77ED">
        <w:t xml:space="preserve"> </w:t>
      </w:r>
      <w:r>
        <w:t xml:space="preserve">властивостями метальними снарядами несмертельної дії, </w:t>
      </w:r>
      <w:r w:rsidR="00AE77ED" w:rsidRPr="00AE77ED">
        <w:t>патронів до них та спеціальних засобів самооборони</w:t>
      </w:r>
      <w:r w:rsidRPr="00AE77ED">
        <w:t xml:space="preserve"> відомчо</w:t>
      </w:r>
      <w:r w:rsidR="00393D1C" w:rsidRPr="00AE77ED">
        <w:t>ю</w:t>
      </w:r>
      <w:r w:rsidRPr="00AE77ED">
        <w:t xml:space="preserve"> воєнізовано</w:t>
      </w:r>
      <w:r w:rsidR="00393D1C" w:rsidRPr="00AE77ED">
        <w:t>ю</w:t>
      </w:r>
      <w:r>
        <w:t xml:space="preserve"> охорон</w:t>
      </w:r>
      <w:r w:rsidR="00393D1C">
        <w:t xml:space="preserve">ою </w:t>
      </w:r>
    </w:p>
    <w:p w14:paraId="77C841B8" w14:textId="77777777" w:rsidR="00CA71F2" w:rsidRDefault="00393D1C" w:rsidP="00AE77ED">
      <w:pPr>
        <w:pStyle w:val="1"/>
        <w:ind w:left="243" w:right="311"/>
        <w:jc w:val="center"/>
      </w:pPr>
      <w:r>
        <w:t>Міністерства енергетики України</w:t>
      </w:r>
      <w:r w:rsidR="00A550ED">
        <w:t>»</w:t>
      </w:r>
    </w:p>
    <w:p w14:paraId="588E1FEF" w14:textId="77777777" w:rsidR="0042203D" w:rsidRDefault="0042203D" w:rsidP="00AE77ED">
      <w:pPr>
        <w:pStyle w:val="1"/>
        <w:ind w:left="243" w:right="311"/>
        <w:jc w:val="center"/>
        <w:rPr>
          <w:b w:val="0"/>
        </w:rPr>
      </w:pPr>
    </w:p>
    <w:p w14:paraId="5F6C09D6" w14:textId="77777777" w:rsidR="00CA71F2" w:rsidRDefault="00A550ED">
      <w:pPr>
        <w:pStyle w:val="1"/>
        <w:numPr>
          <w:ilvl w:val="0"/>
          <w:numId w:val="3"/>
        </w:numPr>
        <w:tabs>
          <w:tab w:val="left" w:pos="1180"/>
        </w:tabs>
        <w:spacing w:before="185" w:line="319" w:lineRule="exact"/>
        <w:jc w:val="both"/>
      </w:pPr>
      <w:r>
        <w:t>Визначення</w:t>
      </w:r>
      <w:r>
        <w:rPr>
          <w:spacing w:val="-4"/>
        </w:rPr>
        <w:t xml:space="preserve"> </w:t>
      </w:r>
      <w:r>
        <w:t>проблеми</w:t>
      </w:r>
    </w:p>
    <w:p w14:paraId="4EC233CD" w14:textId="77777777" w:rsidR="0042203D" w:rsidRDefault="0042203D" w:rsidP="0042203D">
      <w:pPr>
        <w:pStyle w:val="1"/>
        <w:tabs>
          <w:tab w:val="left" w:pos="1180"/>
        </w:tabs>
        <w:spacing w:before="185" w:line="319" w:lineRule="exact"/>
        <w:ind w:left="1179"/>
        <w:jc w:val="left"/>
      </w:pPr>
    </w:p>
    <w:p w14:paraId="0B4A303E" w14:textId="77777777" w:rsidR="00857B80" w:rsidRPr="00857B80" w:rsidRDefault="00857B80" w:rsidP="00975936">
      <w:pPr>
        <w:pStyle w:val="a4"/>
        <w:ind w:left="0" w:right="371" w:firstLine="789"/>
        <w:rPr>
          <w:sz w:val="28"/>
        </w:rPr>
      </w:pPr>
      <w:r w:rsidRPr="00857B80">
        <w:rPr>
          <w:sz w:val="28"/>
        </w:rPr>
        <w:t>Проект наказу «Про затвердження</w:t>
      </w:r>
      <w:r w:rsidRPr="00857B80">
        <w:rPr>
          <w:spacing w:val="-67"/>
          <w:sz w:val="28"/>
        </w:rPr>
        <w:t xml:space="preserve"> </w:t>
      </w:r>
      <w:r w:rsidRPr="00857B80">
        <w:rPr>
          <w:sz w:val="28"/>
        </w:rPr>
        <w:t>Інструкції</w:t>
      </w:r>
      <w:r w:rsidRPr="00857B80">
        <w:rPr>
          <w:spacing w:val="-2"/>
          <w:sz w:val="28"/>
        </w:rPr>
        <w:t xml:space="preserve"> </w:t>
      </w:r>
      <w:r w:rsidRPr="00857B80">
        <w:rPr>
          <w:sz w:val="28"/>
        </w:rPr>
        <w:t>про</w:t>
      </w:r>
      <w:r w:rsidRPr="00857B80">
        <w:rPr>
          <w:spacing w:val="-2"/>
          <w:sz w:val="28"/>
        </w:rPr>
        <w:t xml:space="preserve"> </w:t>
      </w:r>
      <w:r w:rsidRPr="00857B80">
        <w:rPr>
          <w:sz w:val="28"/>
        </w:rPr>
        <w:t>порядок</w:t>
      </w:r>
      <w:r w:rsidRPr="00857B80">
        <w:rPr>
          <w:spacing w:val="-3"/>
          <w:sz w:val="28"/>
        </w:rPr>
        <w:t xml:space="preserve"> </w:t>
      </w:r>
      <w:r w:rsidRPr="00857B80">
        <w:rPr>
          <w:sz w:val="28"/>
        </w:rPr>
        <w:t>придбання,</w:t>
      </w:r>
      <w:r w:rsidRPr="00857B80">
        <w:rPr>
          <w:spacing w:val="-5"/>
          <w:sz w:val="28"/>
        </w:rPr>
        <w:t xml:space="preserve"> </w:t>
      </w:r>
      <w:r w:rsidRPr="00857B80">
        <w:rPr>
          <w:sz w:val="28"/>
        </w:rPr>
        <w:t>перевезення,</w:t>
      </w:r>
      <w:r w:rsidRPr="00857B80">
        <w:rPr>
          <w:spacing w:val="-4"/>
          <w:sz w:val="28"/>
        </w:rPr>
        <w:t xml:space="preserve"> </w:t>
      </w:r>
      <w:r w:rsidRPr="00857B80">
        <w:rPr>
          <w:sz w:val="28"/>
        </w:rPr>
        <w:t>зберігання,</w:t>
      </w:r>
      <w:r w:rsidRPr="00857B80">
        <w:rPr>
          <w:spacing w:val="-5"/>
          <w:sz w:val="28"/>
        </w:rPr>
        <w:t xml:space="preserve"> </w:t>
      </w:r>
      <w:r w:rsidRPr="00857B80">
        <w:rPr>
          <w:sz w:val="28"/>
        </w:rPr>
        <w:t>обліку</w:t>
      </w:r>
      <w:r w:rsidRPr="00857B80">
        <w:rPr>
          <w:spacing w:val="-1"/>
          <w:sz w:val="28"/>
        </w:rPr>
        <w:t xml:space="preserve"> </w:t>
      </w:r>
      <w:r w:rsidRPr="00857B80">
        <w:rPr>
          <w:sz w:val="28"/>
        </w:rPr>
        <w:t>та використання вогнепальної зброї і боєприпасів до неї, пристроїв вітчизняного виробництва для відстрілу</w:t>
      </w:r>
      <w:r w:rsidRPr="00857B80">
        <w:rPr>
          <w:spacing w:val="1"/>
          <w:sz w:val="28"/>
        </w:rPr>
        <w:t xml:space="preserve"> </w:t>
      </w:r>
      <w:r w:rsidRPr="00857B80">
        <w:rPr>
          <w:sz w:val="28"/>
        </w:rPr>
        <w:t>патронів,</w:t>
      </w:r>
      <w:r w:rsidRPr="00857B80">
        <w:rPr>
          <w:spacing w:val="-2"/>
          <w:sz w:val="28"/>
        </w:rPr>
        <w:t xml:space="preserve"> </w:t>
      </w:r>
      <w:r w:rsidRPr="00857B80">
        <w:rPr>
          <w:sz w:val="28"/>
        </w:rPr>
        <w:t>споряджених гумовими</w:t>
      </w:r>
      <w:r w:rsidRPr="00857B80">
        <w:rPr>
          <w:spacing w:val="-1"/>
          <w:sz w:val="28"/>
        </w:rPr>
        <w:t xml:space="preserve"> </w:t>
      </w:r>
      <w:r w:rsidRPr="00857B80">
        <w:rPr>
          <w:sz w:val="28"/>
        </w:rPr>
        <w:t>чи</w:t>
      </w:r>
      <w:r w:rsidRPr="00857B80">
        <w:rPr>
          <w:spacing w:val="-6"/>
          <w:sz w:val="28"/>
        </w:rPr>
        <w:t xml:space="preserve"> </w:t>
      </w:r>
      <w:r w:rsidRPr="00857B80">
        <w:rPr>
          <w:sz w:val="28"/>
        </w:rPr>
        <w:t xml:space="preserve">аналогічними за своїми властивостями метальними снарядами несмертельної дії, </w:t>
      </w:r>
      <w:r w:rsidR="00AE77ED">
        <w:rPr>
          <w:sz w:val="28"/>
        </w:rPr>
        <w:t>патронів до них та спеціальних засобів самооборони</w:t>
      </w:r>
      <w:r w:rsidRPr="00857B80">
        <w:rPr>
          <w:sz w:val="28"/>
        </w:rPr>
        <w:t xml:space="preserve"> </w:t>
      </w:r>
      <w:r w:rsidR="00393D1C" w:rsidRPr="00393D1C">
        <w:rPr>
          <w:bCs/>
          <w:sz w:val="28"/>
        </w:rPr>
        <w:t>відомчою воєнізованою охороною Міністерства енергетики України</w:t>
      </w:r>
      <w:r w:rsidRPr="00393D1C">
        <w:rPr>
          <w:bCs/>
          <w:sz w:val="28"/>
        </w:rPr>
        <w:t>»</w:t>
      </w:r>
      <w:r w:rsidRPr="00857B80">
        <w:rPr>
          <w:sz w:val="28"/>
        </w:rPr>
        <w:t xml:space="preserve"> розроблено з урахуванням вимог Законів України від 23 грудня 2015 року</w:t>
      </w:r>
      <w:r>
        <w:rPr>
          <w:sz w:val="28"/>
        </w:rPr>
        <w:t xml:space="preserve"> </w:t>
      </w:r>
      <w:hyperlink r:id="rId7">
        <w:r w:rsidRPr="00857B80">
          <w:rPr>
            <w:sz w:val="28"/>
            <w:szCs w:val="28"/>
          </w:rPr>
          <w:t>№ 901-VIII</w:t>
        </w:r>
      </w:hyperlink>
      <w:r w:rsidRPr="00857B80">
        <w:rPr>
          <w:sz w:val="28"/>
          <w:szCs w:val="28"/>
        </w:rPr>
        <w:t xml:space="preserve"> «</w:t>
      </w:r>
      <w:r w:rsidRPr="00857B80">
        <w:rPr>
          <w:sz w:val="28"/>
        </w:rPr>
        <w:t xml:space="preserve">Про внесення змін до деяких законодавчих актів України у зв'язку з прийняттям Закону України «Про Національну поліцію», «Про ринок електричної енергії», постанови Кабінету Міністрів України від 28 жовтня 2015 року </w:t>
      </w:r>
      <w:hyperlink r:id="rId8">
        <w:r w:rsidRPr="00857B80">
          <w:rPr>
            <w:sz w:val="28"/>
            <w:szCs w:val="28"/>
          </w:rPr>
          <w:t>№ 877</w:t>
        </w:r>
      </w:hyperlink>
      <w:r w:rsidRPr="00857B80">
        <w:rPr>
          <w:sz w:val="28"/>
          <w:szCs w:val="28"/>
        </w:rPr>
        <w:t xml:space="preserve"> </w:t>
      </w:r>
      <w:r w:rsidRPr="00857B80">
        <w:rPr>
          <w:sz w:val="28"/>
        </w:rPr>
        <w:t>«Про затвердження Положення про Національну поліцію», постанов  Кабінету Міністрів  України  від  12 жовтня 1992 р. № 575 «Про затвердження Положення про порядок застосування вогнепальної зброї», від 7 вересня 1993 р. № 706 «</w:t>
      </w:r>
      <w:r w:rsidR="00F85349" w:rsidRPr="00F85349">
        <w:rPr>
          <w:bCs/>
          <w:sz w:val="28"/>
        </w:rPr>
        <w:t>Про порядок продажу, придбання, реєстрації, обліку і застосування спеціальних засобів самооборони, заряджених речовинами сльозоточивої та дратівної дії</w:t>
      </w:r>
      <w:r w:rsidRPr="00857B80">
        <w:rPr>
          <w:sz w:val="28"/>
        </w:rPr>
        <w:t xml:space="preserve">», наказу Міністерства внутрішніх справ України від 21 серпня 1998 року № 622 «Про затвердження Інструкції про порядок виготовлення, придбання, зберігання, обліку, перевезення та використання вогнепальної, пневматичної, холодної і </w:t>
      </w:r>
      <w:proofErr w:type="spellStart"/>
      <w:r w:rsidRPr="00857B80">
        <w:rPr>
          <w:sz w:val="28"/>
        </w:rPr>
        <w:t>охолощеної</w:t>
      </w:r>
      <w:proofErr w:type="spellEnd"/>
      <w:r w:rsidRPr="00857B80">
        <w:rPr>
          <w:sz w:val="28"/>
        </w:rPr>
        <w:t xml:space="preserve"> зброї, пристроїв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дії, та патронів до них, а також боєприпасів до зброї, основних частин зброї та вибухових матеріалів», </w:t>
      </w:r>
      <w:r w:rsidR="0055582D">
        <w:rPr>
          <w:sz w:val="28"/>
        </w:rPr>
        <w:t xml:space="preserve">(далі – наказ </w:t>
      </w:r>
      <w:r w:rsidR="00F60D78">
        <w:rPr>
          <w:sz w:val="28"/>
        </w:rPr>
        <w:t xml:space="preserve">МВС України </w:t>
      </w:r>
      <w:r w:rsidR="0055582D">
        <w:rPr>
          <w:sz w:val="28"/>
        </w:rPr>
        <w:t xml:space="preserve">№ 622), </w:t>
      </w:r>
      <w:r w:rsidR="00B6450C">
        <w:rPr>
          <w:sz w:val="28"/>
        </w:rPr>
        <w:t>зареєстрованого</w:t>
      </w:r>
      <w:r w:rsidRPr="00857B80">
        <w:rPr>
          <w:sz w:val="28"/>
        </w:rPr>
        <w:t xml:space="preserve"> в Міністерстві юстиції України 07 жовтня 1998 року за № 637/3077 (із змінами).</w:t>
      </w:r>
    </w:p>
    <w:p w14:paraId="38297C29" w14:textId="77777777" w:rsidR="00F60D78" w:rsidRPr="0055582D" w:rsidRDefault="00F60D78" w:rsidP="00975936">
      <w:pPr>
        <w:ind w:right="371" w:firstLine="789"/>
        <w:jc w:val="both"/>
        <w:rPr>
          <w:sz w:val="28"/>
          <w:szCs w:val="28"/>
        </w:rPr>
      </w:pPr>
      <w:r w:rsidRPr="0055582D">
        <w:rPr>
          <w:sz w:val="28"/>
          <w:szCs w:val="28"/>
        </w:rPr>
        <w:t xml:space="preserve">Відповідно до пункту 21 частини 1 статті </w:t>
      </w:r>
      <w:r w:rsidR="00607A31" w:rsidRPr="00607A31">
        <w:rPr>
          <w:sz w:val="28"/>
          <w:szCs w:val="28"/>
        </w:rPr>
        <w:t>23</w:t>
      </w:r>
      <w:r w:rsidR="00417F2B">
        <w:rPr>
          <w:sz w:val="28"/>
          <w:szCs w:val="28"/>
        </w:rPr>
        <w:t xml:space="preserve"> </w:t>
      </w:r>
      <w:r w:rsidRPr="0055582D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t>«</w:t>
      </w:r>
      <w:r w:rsidRPr="0055582D">
        <w:rPr>
          <w:sz w:val="28"/>
          <w:szCs w:val="28"/>
        </w:rPr>
        <w:t>Про Національну поліцію</w:t>
      </w:r>
      <w:r>
        <w:rPr>
          <w:sz w:val="28"/>
          <w:szCs w:val="28"/>
        </w:rPr>
        <w:t>»</w:t>
      </w:r>
      <w:r w:rsidRPr="0055582D">
        <w:rPr>
          <w:sz w:val="28"/>
          <w:szCs w:val="28"/>
        </w:rPr>
        <w:t xml:space="preserve">, прийнятого 2 липня 2015 року, поліція відповідно до покладених на неї завдань здійснює контроль за дотриманням фізичними та юридичними особами спеціальних правил та порядку зберігання і використання зброї, спеціальних засобів індивідуального захисту та активної оборони, боєприпасів, вибухових речовин і матеріалів, інших предметів, матеріалів та речовин, на які поширюється дозвільна система органів внутрішніх справ. </w:t>
      </w:r>
    </w:p>
    <w:p w14:paraId="2A8D0F3B" w14:textId="77777777" w:rsidR="00F60D78" w:rsidRPr="00DE1904" w:rsidRDefault="00F60D78" w:rsidP="00EF0EC3">
      <w:pPr>
        <w:pStyle w:val="a3"/>
        <w:ind w:right="371" w:firstLine="567"/>
        <w:jc w:val="both"/>
        <w:rPr>
          <w:u w:val="single"/>
        </w:rPr>
      </w:pPr>
      <w:r>
        <w:t>Виходячи із зазначеного порядок забезпечення зброєю, зокрема суб</w:t>
      </w:r>
      <w:r w:rsidRPr="0055582D">
        <w:t>’</w:t>
      </w:r>
      <w:r>
        <w:t xml:space="preserve">єктів </w:t>
      </w:r>
      <w:r>
        <w:lastRenderedPageBreak/>
        <w:t>господарювання, регулюється наказ</w:t>
      </w:r>
      <w:r w:rsidR="00975936">
        <w:t>ом</w:t>
      </w:r>
      <w:r>
        <w:t xml:space="preserve"> МВС України </w:t>
      </w:r>
      <w:r w:rsidRPr="0008134C">
        <w:t>№ 622</w:t>
      </w:r>
      <w:r>
        <w:t xml:space="preserve">. Відповідно </w:t>
      </w:r>
      <w:r w:rsidR="005D36C0">
        <w:t xml:space="preserve">до </w:t>
      </w:r>
      <w:r>
        <w:t xml:space="preserve">пункту </w:t>
      </w:r>
      <w:r w:rsidRPr="00DE1904">
        <w:rPr>
          <w:u w:val="single"/>
        </w:rPr>
        <w:t>8.14. цього наказу  п</w:t>
      </w:r>
      <w:r w:rsidRPr="00DE1904">
        <w:rPr>
          <w:u w:val="single"/>
          <w:shd w:val="clear" w:color="auto" w:fill="FFFFFF"/>
        </w:rPr>
        <w:t xml:space="preserve">орядок придбання, зберігання, обліку, охорони, перевезення  використання зброї та бойових припасів до неї в міністерствах, інших центральних органах виконавчої влади, </w:t>
      </w:r>
      <w:r w:rsidRPr="00DE1904">
        <w:rPr>
          <w:b/>
          <w:bCs/>
          <w:u w:val="single"/>
          <w:shd w:val="clear" w:color="auto" w:fill="FFFFFF"/>
        </w:rPr>
        <w:t>на підприємствах</w:t>
      </w:r>
      <w:r w:rsidRPr="00DE1904">
        <w:rPr>
          <w:u w:val="single"/>
          <w:shd w:val="clear" w:color="auto" w:fill="FFFFFF"/>
        </w:rPr>
        <w:t xml:space="preserve">, в установах, організаціях і господарських об'єднаннях </w:t>
      </w:r>
      <w:r w:rsidRPr="00DE1904">
        <w:rPr>
          <w:b/>
          <w:bCs/>
          <w:u w:val="single"/>
          <w:shd w:val="clear" w:color="auto" w:fill="FFFFFF"/>
        </w:rPr>
        <w:t>регламентується</w:t>
      </w:r>
      <w:r w:rsidRPr="00DE1904">
        <w:rPr>
          <w:u w:val="single"/>
          <w:shd w:val="clear" w:color="auto" w:fill="FFFFFF"/>
        </w:rPr>
        <w:t xml:space="preserve"> </w:t>
      </w:r>
      <w:r w:rsidRPr="00DE1904">
        <w:rPr>
          <w:b/>
          <w:bCs/>
          <w:u w:val="single"/>
          <w:shd w:val="clear" w:color="auto" w:fill="FFFFFF"/>
        </w:rPr>
        <w:t>відповідними інструкціями</w:t>
      </w:r>
      <w:r w:rsidRPr="00DE1904">
        <w:rPr>
          <w:u w:val="single"/>
          <w:shd w:val="clear" w:color="auto" w:fill="FFFFFF"/>
        </w:rPr>
        <w:t>, узгодженими з Національною поліцією України.</w:t>
      </w:r>
    </w:p>
    <w:p w14:paraId="008E1837" w14:textId="77777777" w:rsidR="00857B80" w:rsidRPr="0008134C" w:rsidRDefault="00857B80" w:rsidP="00EF0EC3">
      <w:pPr>
        <w:pStyle w:val="a4"/>
        <w:ind w:left="0" w:right="371" w:firstLine="567"/>
        <w:rPr>
          <w:sz w:val="28"/>
          <w:szCs w:val="28"/>
        </w:rPr>
      </w:pPr>
      <w:r w:rsidRPr="0008134C">
        <w:rPr>
          <w:sz w:val="28"/>
          <w:szCs w:val="28"/>
        </w:rPr>
        <w:t>Відповідно до частини 1 статті 27 Закону України «Про ринок електричної енергії» ос</w:t>
      </w:r>
      <w:r w:rsidRPr="0008134C">
        <w:rPr>
          <w:sz w:val="28"/>
          <w:szCs w:val="28"/>
          <w:shd w:val="clear" w:color="auto" w:fill="FFFFFF"/>
        </w:rPr>
        <w:t xml:space="preserve">обливо важливі </w:t>
      </w:r>
      <w:r w:rsidRPr="00DE1904">
        <w:rPr>
          <w:sz w:val="28"/>
          <w:szCs w:val="28"/>
          <w:u w:val="single"/>
          <w:shd w:val="clear" w:color="auto" w:fill="FFFFFF"/>
        </w:rPr>
        <w:t>об’єкти електроенергетики</w:t>
      </w:r>
      <w:r w:rsidRPr="0008134C">
        <w:rPr>
          <w:sz w:val="28"/>
          <w:szCs w:val="28"/>
          <w:shd w:val="clear" w:color="auto" w:fill="FFFFFF"/>
        </w:rPr>
        <w:t xml:space="preserve">, </w:t>
      </w:r>
      <w:hyperlink r:id="rId9">
        <w:r w:rsidRPr="0008134C">
          <w:rPr>
            <w:sz w:val="28"/>
            <w:szCs w:val="28"/>
            <w:shd w:val="clear" w:color="auto" w:fill="FFFFFF"/>
          </w:rPr>
          <w:t>перелік</w:t>
        </w:r>
      </w:hyperlink>
      <w:r w:rsidRPr="0008134C">
        <w:rPr>
          <w:sz w:val="28"/>
          <w:szCs w:val="28"/>
        </w:rPr>
        <w:t xml:space="preserve"> </w:t>
      </w:r>
      <w:r w:rsidRPr="0008134C">
        <w:rPr>
          <w:sz w:val="28"/>
          <w:szCs w:val="28"/>
          <w:shd w:val="clear" w:color="auto" w:fill="FFFFFF"/>
        </w:rPr>
        <w:t xml:space="preserve">яких визначається центральним органом виконавчої влади, що забезпечує формування та реалізацію державної політики в електроенергетичному комплексі, і затверджується Кабінетом Міністрів України, у тому числі територія забороненої зони та контрольованої зони гідротехнічних споруд, </w:t>
      </w:r>
      <w:r w:rsidRPr="00DE1904">
        <w:rPr>
          <w:sz w:val="28"/>
          <w:szCs w:val="28"/>
          <w:u w:val="single"/>
          <w:shd w:val="clear" w:color="auto" w:fill="FFFFFF"/>
        </w:rPr>
        <w:t>охороняються відомчою воєнізованою охороною</w:t>
      </w:r>
      <w:r w:rsidRPr="0008134C">
        <w:rPr>
          <w:sz w:val="28"/>
          <w:szCs w:val="28"/>
          <w:shd w:val="clear" w:color="auto" w:fill="FFFFFF"/>
        </w:rPr>
        <w:t xml:space="preserve"> із залученням, за потреби, працівників відповідних структурних підрозділів органів державної влади.</w:t>
      </w:r>
      <w:r w:rsidRPr="0008134C">
        <w:rPr>
          <w:sz w:val="28"/>
          <w:szCs w:val="28"/>
        </w:rPr>
        <w:t xml:space="preserve"> </w:t>
      </w:r>
    </w:p>
    <w:p w14:paraId="664397EC" w14:textId="77777777" w:rsidR="00857B80" w:rsidRPr="0008134C" w:rsidRDefault="00857B80" w:rsidP="00EF0EC3">
      <w:pPr>
        <w:pStyle w:val="a4"/>
        <w:ind w:left="0" w:right="371" w:firstLine="567"/>
        <w:rPr>
          <w:sz w:val="28"/>
          <w:szCs w:val="28"/>
        </w:rPr>
      </w:pPr>
      <w:r w:rsidRPr="0008134C">
        <w:rPr>
          <w:sz w:val="28"/>
          <w:szCs w:val="28"/>
        </w:rPr>
        <w:t xml:space="preserve">Згідно із частиною 2 цієї статті </w:t>
      </w:r>
      <w:r w:rsidRPr="00DE1904">
        <w:rPr>
          <w:sz w:val="28"/>
          <w:szCs w:val="28"/>
          <w:u w:val="single"/>
        </w:rPr>
        <w:t>о</w:t>
      </w:r>
      <w:r w:rsidRPr="00DE1904">
        <w:rPr>
          <w:sz w:val="28"/>
          <w:szCs w:val="28"/>
          <w:u w:val="single"/>
          <w:shd w:val="clear" w:color="auto" w:fill="FFFFFF"/>
        </w:rPr>
        <w:t xml:space="preserve">собовий склад відомчої воєнізованої охорони </w:t>
      </w:r>
      <w:r w:rsidRPr="0008134C">
        <w:rPr>
          <w:sz w:val="28"/>
          <w:szCs w:val="28"/>
          <w:shd w:val="clear" w:color="auto" w:fill="FFFFFF"/>
        </w:rPr>
        <w:t xml:space="preserve">об’єктів електроенергетики </w:t>
      </w:r>
      <w:r w:rsidRPr="00DE1904">
        <w:rPr>
          <w:sz w:val="28"/>
          <w:szCs w:val="28"/>
          <w:u w:val="single"/>
          <w:shd w:val="clear" w:color="auto" w:fill="FFFFFF"/>
        </w:rPr>
        <w:t>забезпечується вогнепальною зброєю і спеціальними засобами самооборони.</w:t>
      </w:r>
      <w:r w:rsidRPr="0008134C">
        <w:rPr>
          <w:sz w:val="28"/>
          <w:szCs w:val="28"/>
          <w:shd w:val="clear" w:color="auto" w:fill="FFFFFF"/>
        </w:rPr>
        <w:t xml:space="preserve"> Застосування вогнепальної зброї, а також спеціальних засобів самооборони регулюється законодавством.</w:t>
      </w:r>
    </w:p>
    <w:p w14:paraId="4A281D70" w14:textId="77777777" w:rsidR="00857B80" w:rsidRPr="0008134C" w:rsidRDefault="00857B80" w:rsidP="00EF0EC3">
      <w:pPr>
        <w:ind w:right="371" w:firstLine="567"/>
        <w:jc w:val="both"/>
        <w:rPr>
          <w:sz w:val="28"/>
          <w:szCs w:val="28"/>
        </w:rPr>
      </w:pPr>
      <w:r w:rsidRPr="0008134C">
        <w:rPr>
          <w:sz w:val="28"/>
          <w:szCs w:val="28"/>
        </w:rPr>
        <w:t xml:space="preserve">На даний час питання </w:t>
      </w:r>
      <w:r w:rsidRPr="0008134C">
        <w:rPr>
          <w:sz w:val="28"/>
          <w:szCs w:val="28"/>
          <w:shd w:val="clear" w:color="auto" w:fill="FFFFFF"/>
        </w:rPr>
        <w:t xml:space="preserve">забезпечення вогнепальною зброєю і спеціальними засобами самооборони відомчої воєнізованої охорони регулюється </w:t>
      </w:r>
      <w:r w:rsidRPr="0008134C">
        <w:rPr>
          <w:sz w:val="28"/>
          <w:szCs w:val="28"/>
        </w:rPr>
        <w:t>наказом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від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12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травня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2004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року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№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250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«Про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затвердження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Інструкції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про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порядок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придбання,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перевезення,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зберігання,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обліку та використання вогнепальної зброї і боєприпасів до неї, спеціальних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засобів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самооборони,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а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також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пристроїв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вітчизняного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виробництва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для</w:t>
      </w:r>
      <w:r w:rsidRPr="0008134C">
        <w:rPr>
          <w:spacing w:val="-67"/>
          <w:sz w:val="28"/>
          <w:szCs w:val="28"/>
        </w:rPr>
        <w:t xml:space="preserve"> </w:t>
      </w:r>
      <w:r w:rsidRPr="0008134C">
        <w:rPr>
          <w:sz w:val="28"/>
          <w:szCs w:val="28"/>
        </w:rPr>
        <w:t>відстрілу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патронів,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споряджених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гумовими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чи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аналогічними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за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своїми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властивостями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метальними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снарядами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несмертельної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дії,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та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зазначених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патронів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відомчо</w:t>
      </w:r>
      <w:r w:rsidR="004D0F49">
        <w:rPr>
          <w:sz w:val="28"/>
          <w:szCs w:val="28"/>
        </w:rPr>
        <w:t>ю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воєнізовано</w:t>
      </w:r>
      <w:r w:rsidR="004D0F49">
        <w:rPr>
          <w:sz w:val="28"/>
          <w:szCs w:val="28"/>
        </w:rPr>
        <w:t xml:space="preserve">ю </w:t>
      </w:r>
      <w:r w:rsidRPr="0008134C">
        <w:rPr>
          <w:sz w:val="28"/>
          <w:szCs w:val="28"/>
        </w:rPr>
        <w:t>та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сторожово</w:t>
      </w:r>
      <w:r w:rsidR="004D0F49">
        <w:rPr>
          <w:sz w:val="28"/>
          <w:szCs w:val="28"/>
        </w:rPr>
        <w:t>ю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охорон</w:t>
      </w:r>
      <w:r w:rsidR="004D0F49">
        <w:rPr>
          <w:sz w:val="28"/>
          <w:szCs w:val="28"/>
        </w:rPr>
        <w:t>ою</w:t>
      </w:r>
      <w:r w:rsidRPr="0008134C">
        <w:rPr>
          <w:sz w:val="28"/>
          <w:szCs w:val="28"/>
        </w:rPr>
        <w:t>,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що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здійснюють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охорону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об'єктів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електроенергетики»,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який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зареєстровано</w:t>
      </w:r>
      <w:r w:rsidRPr="0008134C">
        <w:rPr>
          <w:spacing w:val="1"/>
          <w:sz w:val="28"/>
          <w:szCs w:val="28"/>
        </w:rPr>
        <w:t xml:space="preserve"> </w:t>
      </w:r>
      <w:r w:rsidRPr="0008134C">
        <w:rPr>
          <w:sz w:val="28"/>
          <w:szCs w:val="28"/>
        </w:rPr>
        <w:t>в</w:t>
      </w:r>
      <w:r w:rsidR="0008134C" w:rsidRPr="0008134C">
        <w:rPr>
          <w:sz w:val="28"/>
          <w:szCs w:val="28"/>
        </w:rPr>
        <w:t xml:space="preserve"> </w:t>
      </w:r>
      <w:r w:rsidRPr="0008134C">
        <w:rPr>
          <w:spacing w:val="-67"/>
          <w:sz w:val="28"/>
          <w:szCs w:val="28"/>
        </w:rPr>
        <w:t xml:space="preserve"> </w:t>
      </w:r>
      <w:r w:rsidRPr="0008134C">
        <w:rPr>
          <w:sz w:val="28"/>
          <w:szCs w:val="28"/>
        </w:rPr>
        <w:t>Міністерстві юстиції України 22 червня 2004 року за № 760/9359</w:t>
      </w:r>
      <w:r w:rsidR="00D03E0A">
        <w:rPr>
          <w:sz w:val="28"/>
          <w:szCs w:val="28"/>
        </w:rPr>
        <w:t xml:space="preserve"> (далі – наказ</w:t>
      </w:r>
      <w:r w:rsidR="004D0F49">
        <w:rPr>
          <w:sz w:val="28"/>
          <w:szCs w:val="28"/>
        </w:rPr>
        <w:t xml:space="preserve">       </w:t>
      </w:r>
      <w:r w:rsidR="00D03E0A">
        <w:rPr>
          <w:sz w:val="28"/>
          <w:szCs w:val="28"/>
        </w:rPr>
        <w:t xml:space="preserve"> № 250)</w:t>
      </w:r>
      <w:r w:rsidR="006E128B">
        <w:rPr>
          <w:sz w:val="28"/>
          <w:szCs w:val="28"/>
        </w:rPr>
        <w:t>.</w:t>
      </w:r>
    </w:p>
    <w:p w14:paraId="7FFE3BC8" w14:textId="77777777" w:rsidR="0055582D" w:rsidRPr="00DE1904" w:rsidRDefault="00857B80" w:rsidP="00EF0EC3">
      <w:pPr>
        <w:ind w:right="371" w:firstLine="567"/>
        <w:jc w:val="both"/>
        <w:rPr>
          <w:sz w:val="28"/>
          <w:szCs w:val="28"/>
          <w:u w:val="single"/>
        </w:rPr>
      </w:pPr>
      <w:r w:rsidRPr="0008134C">
        <w:rPr>
          <w:sz w:val="28"/>
          <w:szCs w:val="28"/>
        </w:rPr>
        <w:t xml:space="preserve">Цей наказ було прийнято </w:t>
      </w:r>
      <w:r w:rsidRPr="00DE1904">
        <w:rPr>
          <w:sz w:val="28"/>
          <w:szCs w:val="28"/>
          <w:u w:val="single"/>
        </w:rPr>
        <w:t>на виконання Закон</w:t>
      </w:r>
      <w:r w:rsidR="00417F2B">
        <w:rPr>
          <w:sz w:val="28"/>
          <w:szCs w:val="28"/>
          <w:u w:val="single"/>
        </w:rPr>
        <w:t>у</w:t>
      </w:r>
      <w:r w:rsidRPr="00DE1904">
        <w:rPr>
          <w:spacing w:val="1"/>
          <w:sz w:val="28"/>
          <w:szCs w:val="28"/>
          <w:u w:val="single"/>
        </w:rPr>
        <w:t xml:space="preserve"> </w:t>
      </w:r>
      <w:r w:rsidRPr="00DE1904">
        <w:rPr>
          <w:sz w:val="28"/>
          <w:szCs w:val="28"/>
          <w:u w:val="single"/>
        </w:rPr>
        <w:t>України</w:t>
      </w:r>
      <w:r w:rsidRPr="00DE1904">
        <w:rPr>
          <w:spacing w:val="1"/>
          <w:sz w:val="28"/>
          <w:szCs w:val="28"/>
          <w:u w:val="single"/>
        </w:rPr>
        <w:t xml:space="preserve"> </w:t>
      </w:r>
      <w:r w:rsidRPr="00DE1904">
        <w:rPr>
          <w:sz w:val="28"/>
          <w:szCs w:val="28"/>
          <w:u w:val="single"/>
        </w:rPr>
        <w:t>«Про</w:t>
      </w:r>
      <w:r w:rsidRPr="00DE1904">
        <w:rPr>
          <w:spacing w:val="1"/>
          <w:sz w:val="28"/>
          <w:szCs w:val="28"/>
          <w:u w:val="single"/>
        </w:rPr>
        <w:t xml:space="preserve"> </w:t>
      </w:r>
      <w:r w:rsidRPr="00DE1904">
        <w:rPr>
          <w:sz w:val="28"/>
          <w:szCs w:val="28"/>
          <w:u w:val="single"/>
        </w:rPr>
        <w:t>електроенергетику», який втратив чинність</w:t>
      </w:r>
      <w:r w:rsidRPr="00DE1904">
        <w:rPr>
          <w:spacing w:val="-3"/>
          <w:sz w:val="28"/>
          <w:szCs w:val="28"/>
          <w:u w:val="single"/>
        </w:rPr>
        <w:t xml:space="preserve"> </w:t>
      </w:r>
      <w:r w:rsidRPr="00DE1904">
        <w:rPr>
          <w:sz w:val="28"/>
          <w:szCs w:val="28"/>
          <w:u w:val="single"/>
        </w:rPr>
        <w:t>відповідно</w:t>
      </w:r>
      <w:r w:rsidRPr="00DE1904">
        <w:rPr>
          <w:spacing w:val="-2"/>
          <w:sz w:val="28"/>
          <w:szCs w:val="28"/>
          <w:u w:val="single"/>
        </w:rPr>
        <w:t xml:space="preserve"> </w:t>
      </w:r>
      <w:r w:rsidRPr="00DE1904">
        <w:rPr>
          <w:sz w:val="28"/>
          <w:szCs w:val="28"/>
          <w:u w:val="single"/>
        </w:rPr>
        <w:t>до</w:t>
      </w:r>
      <w:r w:rsidRPr="00DE1904">
        <w:rPr>
          <w:spacing w:val="-4"/>
          <w:sz w:val="28"/>
          <w:szCs w:val="28"/>
          <w:u w:val="single"/>
        </w:rPr>
        <w:t xml:space="preserve"> </w:t>
      </w:r>
      <w:r w:rsidRPr="00DE1904">
        <w:rPr>
          <w:sz w:val="28"/>
          <w:szCs w:val="28"/>
          <w:u w:val="single"/>
        </w:rPr>
        <w:t>Закону</w:t>
      </w:r>
      <w:r w:rsidRPr="00DE1904">
        <w:rPr>
          <w:spacing w:val="-5"/>
          <w:sz w:val="28"/>
          <w:szCs w:val="28"/>
          <w:u w:val="single"/>
        </w:rPr>
        <w:t xml:space="preserve"> </w:t>
      </w:r>
      <w:r w:rsidRPr="00DE1904">
        <w:rPr>
          <w:sz w:val="28"/>
          <w:szCs w:val="28"/>
          <w:u w:val="single"/>
        </w:rPr>
        <w:t>України</w:t>
      </w:r>
      <w:r w:rsidRPr="00DE1904">
        <w:rPr>
          <w:spacing w:val="-4"/>
          <w:sz w:val="28"/>
          <w:szCs w:val="28"/>
          <w:u w:val="single"/>
        </w:rPr>
        <w:t xml:space="preserve"> </w:t>
      </w:r>
      <w:r w:rsidRPr="00DE1904">
        <w:rPr>
          <w:sz w:val="28"/>
          <w:szCs w:val="28"/>
          <w:u w:val="single"/>
        </w:rPr>
        <w:t>«Про</w:t>
      </w:r>
      <w:r w:rsidRPr="00DE1904">
        <w:rPr>
          <w:spacing w:val="-1"/>
          <w:sz w:val="28"/>
          <w:szCs w:val="28"/>
          <w:u w:val="single"/>
        </w:rPr>
        <w:t xml:space="preserve"> </w:t>
      </w:r>
      <w:r w:rsidRPr="00DE1904">
        <w:rPr>
          <w:sz w:val="28"/>
          <w:szCs w:val="28"/>
          <w:u w:val="single"/>
        </w:rPr>
        <w:t>ринок</w:t>
      </w:r>
      <w:r w:rsidRPr="00DE1904">
        <w:rPr>
          <w:spacing w:val="-1"/>
          <w:sz w:val="28"/>
          <w:szCs w:val="28"/>
          <w:u w:val="single"/>
        </w:rPr>
        <w:t xml:space="preserve"> </w:t>
      </w:r>
      <w:r w:rsidRPr="00DE1904">
        <w:rPr>
          <w:sz w:val="28"/>
          <w:szCs w:val="28"/>
          <w:u w:val="single"/>
        </w:rPr>
        <w:t>електричної</w:t>
      </w:r>
      <w:r w:rsidRPr="00DE1904">
        <w:rPr>
          <w:spacing w:val="-1"/>
          <w:sz w:val="28"/>
          <w:szCs w:val="28"/>
          <w:u w:val="single"/>
        </w:rPr>
        <w:t xml:space="preserve"> </w:t>
      </w:r>
      <w:r w:rsidRPr="00DE1904">
        <w:rPr>
          <w:sz w:val="28"/>
          <w:szCs w:val="28"/>
          <w:u w:val="single"/>
        </w:rPr>
        <w:t>енергії»</w:t>
      </w:r>
      <w:r w:rsidR="006E128B" w:rsidRPr="00DE1904">
        <w:rPr>
          <w:sz w:val="28"/>
          <w:szCs w:val="28"/>
          <w:u w:val="single"/>
        </w:rPr>
        <w:t xml:space="preserve">, </w:t>
      </w:r>
      <w:r w:rsidRPr="00DE1904">
        <w:rPr>
          <w:sz w:val="28"/>
          <w:szCs w:val="28"/>
          <w:u w:val="single"/>
        </w:rPr>
        <w:t xml:space="preserve">та наказу </w:t>
      </w:r>
      <w:r w:rsidR="00F60D78" w:rsidRPr="00DE1904">
        <w:rPr>
          <w:sz w:val="28"/>
          <w:szCs w:val="28"/>
          <w:u w:val="single"/>
        </w:rPr>
        <w:t xml:space="preserve">МВС України </w:t>
      </w:r>
      <w:r w:rsidRPr="00DE1904">
        <w:rPr>
          <w:sz w:val="28"/>
          <w:szCs w:val="28"/>
          <w:u w:val="single"/>
        </w:rPr>
        <w:t>№ 622, до якого</w:t>
      </w:r>
      <w:r w:rsidR="006E128B" w:rsidRPr="00DE1904">
        <w:rPr>
          <w:sz w:val="28"/>
          <w:szCs w:val="28"/>
          <w:u w:val="single"/>
        </w:rPr>
        <w:t xml:space="preserve"> на даний час </w:t>
      </w:r>
      <w:r w:rsidRPr="00DE1904">
        <w:rPr>
          <w:sz w:val="28"/>
          <w:szCs w:val="28"/>
          <w:u w:val="single"/>
        </w:rPr>
        <w:t xml:space="preserve"> </w:t>
      </w:r>
      <w:proofErr w:type="spellStart"/>
      <w:r w:rsidRPr="00DE1904">
        <w:rPr>
          <w:sz w:val="28"/>
          <w:szCs w:val="28"/>
          <w:u w:val="single"/>
        </w:rPr>
        <w:t>внесено</w:t>
      </w:r>
      <w:proofErr w:type="spellEnd"/>
      <w:r w:rsidRPr="00DE1904">
        <w:rPr>
          <w:sz w:val="28"/>
          <w:szCs w:val="28"/>
          <w:u w:val="single"/>
        </w:rPr>
        <w:t xml:space="preserve"> зміни </w:t>
      </w:r>
      <w:r w:rsidR="006E128B" w:rsidRPr="00DE1904">
        <w:rPr>
          <w:sz w:val="28"/>
          <w:szCs w:val="28"/>
          <w:u w:val="single"/>
        </w:rPr>
        <w:t xml:space="preserve">у </w:t>
      </w:r>
      <w:r w:rsidRPr="00DE1904">
        <w:rPr>
          <w:sz w:val="28"/>
          <w:szCs w:val="28"/>
          <w:u w:val="single"/>
        </w:rPr>
        <w:t>відповідно</w:t>
      </w:r>
      <w:r w:rsidR="006E128B" w:rsidRPr="00DE1904">
        <w:rPr>
          <w:sz w:val="28"/>
          <w:szCs w:val="28"/>
          <w:u w:val="single"/>
        </w:rPr>
        <w:t>сті до</w:t>
      </w:r>
      <w:r w:rsidRPr="00DE1904">
        <w:rPr>
          <w:sz w:val="28"/>
          <w:szCs w:val="28"/>
          <w:u w:val="single"/>
        </w:rPr>
        <w:t xml:space="preserve"> Закону України від 23 грудня 2015 року </w:t>
      </w:r>
      <w:r w:rsidR="006E128B" w:rsidRPr="00DE1904">
        <w:rPr>
          <w:sz w:val="28"/>
          <w:szCs w:val="28"/>
          <w:u w:val="single"/>
        </w:rPr>
        <w:t xml:space="preserve">                             </w:t>
      </w:r>
      <w:hyperlink r:id="rId10">
        <w:r w:rsidRPr="00DE1904">
          <w:rPr>
            <w:sz w:val="28"/>
            <w:szCs w:val="28"/>
            <w:u w:val="single"/>
          </w:rPr>
          <w:t>№ 901-VIII</w:t>
        </w:r>
      </w:hyperlink>
      <w:r w:rsidRPr="00DE1904">
        <w:rPr>
          <w:sz w:val="28"/>
          <w:szCs w:val="28"/>
          <w:u w:val="single"/>
        </w:rPr>
        <w:t xml:space="preserve"> «Про внесення змін до деяких законодавчих актів України у зв'язку з прийняттям Закону України «Про Національну поліцію»</w:t>
      </w:r>
      <w:r w:rsidR="0055582D" w:rsidRPr="00DE1904">
        <w:rPr>
          <w:sz w:val="28"/>
          <w:szCs w:val="28"/>
          <w:u w:val="single"/>
        </w:rPr>
        <w:t>.</w:t>
      </w:r>
      <w:r w:rsidR="006E128B" w:rsidRPr="00DE1904">
        <w:rPr>
          <w:sz w:val="28"/>
          <w:szCs w:val="28"/>
          <w:u w:val="single"/>
        </w:rPr>
        <w:t xml:space="preserve"> </w:t>
      </w:r>
    </w:p>
    <w:p w14:paraId="57486FA6" w14:textId="77777777" w:rsidR="00D03E0A" w:rsidRDefault="006E128B" w:rsidP="00EF0EC3">
      <w:pPr>
        <w:pStyle w:val="a3"/>
        <w:ind w:right="369" w:firstLine="567"/>
        <w:jc w:val="both"/>
      </w:pPr>
      <w:r>
        <w:t>Таким чином, у</w:t>
      </w:r>
      <w:r w:rsidR="00F60D78">
        <w:t xml:space="preserve"> зв</w:t>
      </w:r>
      <w:r w:rsidR="00F60D78" w:rsidRPr="00D03E0A">
        <w:t>’</w:t>
      </w:r>
      <w:r w:rsidR="00F60D78">
        <w:t xml:space="preserve">язку з </w:t>
      </w:r>
      <w:r w:rsidR="0042203D">
        <w:t>численними змінами у нормативно-</w:t>
      </w:r>
      <w:r w:rsidR="00F60D78">
        <w:t>правових актах, н</w:t>
      </w:r>
      <w:r w:rsidR="00D03E0A">
        <w:t xml:space="preserve">а підставі яких прийнято наказ № 250, </w:t>
      </w:r>
      <w:r w:rsidR="00643546" w:rsidRPr="00DE1904">
        <w:rPr>
          <w:u w:val="single"/>
        </w:rPr>
        <w:t>виникла необхідність приведення  відомчої інструкції, якою регулюється порядок придбання,</w:t>
      </w:r>
      <w:r w:rsidR="00643546" w:rsidRPr="00DE1904">
        <w:rPr>
          <w:spacing w:val="-5"/>
          <w:u w:val="single"/>
        </w:rPr>
        <w:t xml:space="preserve"> </w:t>
      </w:r>
      <w:r w:rsidR="00643546" w:rsidRPr="00DE1904">
        <w:rPr>
          <w:u w:val="single"/>
        </w:rPr>
        <w:t>перевезення,</w:t>
      </w:r>
      <w:r w:rsidR="00643546" w:rsidRPr="00DE1904">
        <w:rPr>
          <w:spacing w:val="-4"/>
          <w:u w:val="single"/>
        </w:rPr>
        <w:t xml:space="preserve"> </w:t>
      </w:r>
      <w:r w:rsidR="00643546" w:rsidRPr="00DE1904">
        <w:rPr>
          <w:u w:val="single"/>
        </w:rPr>
        <w:t>зберігання,</w:t>
      </w:r>
      <w:r w:rsidR="00643546" w:rsidRPr="00DE1904">
        <w:rPr>
          <w:spacing w:val="-5"/>
          <w:u w:val="single"/>
        </w:rPr>
        <w:t xml:space="preserve"> </w:t>
      </w:r>
      <w:r w:rsidR="00643546" w:rsidRPr="00DE1904">
        <w:rPr>
          <w:u w:val="single"/>
        </w:rPr>
        <w:t>обліку</w:t>
      </w:r>
      <w:r w:rsidR="00643546" w:rsidRPr="00DE1904">
        <w:rPr>
          <w:spacing w:val="-1"/>
          <w:u w:val="single"/>
        </w:rPr>
        <w:t xml:space="preserve"> </w:t>
      </w:r>
      <w:r w:rsidR="00643546" w:rsidRPr="00DE1904">
        <w:rPr>
          <w:u w:val="single"/>
        </w:rPr>
        <w:t xml:space="preserve">та використання зброї і спеціальних засобів </w:t>
      </w:r>
      <w:r w:rsidR="007C35F5" w:rsidRPr="00DE1904">
        <w:rPr>
          <w:u w:val="single"/>
        </w:rPr>
        <w:t xml:space="preserve">самооборони </w:t>
      </w:r>
      <w:r w:rsidR="00643546" w:rsidRPr="00DE1904">
        <w:rPr>
          <w:u w:val="single"/>
        </w:rPr>
        <w:t>відомчо</w:t>
      </w:r>
      <w:r w:rsidR="00FA0CAB">
        <w:rPr>
          <w:u w:val="single"/>
        </w:rPr>
        <w:t>ю</w:t>
      </w:r>
      <w:r w:rsidR="00643546" w:rsidRPr="00DE1904">
        <w:rPr>
          <w:u w:val="single"/>
        </w:rPr>
        <w:t xml:space="preserve"> воєнізовано</w:t>
      </w:r>
      <w:r w:rsidR="00FA0CAB">
        <w:rPr>
          <w:u w:val="single"/>
        </w:rPr>
        <w:t>ю</w:t>
      </w:r>
      <w:r w:rsidR="00643546" w:rsidRPr="00DE1904">
        <w:rPr>
          <w:u w:val="single"/>
        </w:rPr>
        <w:t xml:space="preserve"> охорон</w:t>
      </w:r>
      <w:r w:rsidR="00FA0CAB">
        <w:rPr>
          <w:u w:val="single"/>
        </w:rPr>
        <w:t>ою</w:t>
      </w:r>
      <w:r w:rsidR="00643546" w:rsidRPr="00DE1904">
        <w:rPr>
          <w:u w:val="single"/>
        </w:rPr>
        <w:t xml:space="preserve"> Міністерства енергетики України</w:t>
      </w:r>
      <w:r w:rsidR="00643546">
        <w:t xml:space="preserve"> у </w:t>
      </w:r>
      <w:r w:rsidR="00643546" w:rsidRPr="00DE1904">
        <w:rPr>
          <w:u w:val="single"/>
        </w:rPr>
        <w:t xml:space="preserve">відповідність </w:t>
      </w:r>
      <w:r w:rsidR="00643546">
        <w:t>до законодавства</w:t>
      </w:r>
      <w:r w:rsidR="00D03E0A">
        <w:t>, зокрема</w:t>
      </w:r>
      <w:r w:rsidR="00D03E0A" w:rsidRPr="00D03E0A">
        <w:t xml:space="preserve"> </w:t>
      </w:r>
      <w:r w:rsidR="00D03E0A" w:rsidRPr="00857B80">
        <w:t>Законів України від 23 грудня 2015 року</w:t>
      </w:r>
      <w:r w:rsidR="00D03E0A">
        <w:t xml:space="preserve"> </w:t>
      </w:r>
      <w:hyperlink r:id="rId11">
        <w:r w:rsidR="00D03E0A" w:rsidRPr="00857B80">
          <w:t>№ 901-VIII</w:t>
        </w:r>
      </w:hyperlink>
      <w:r w:rsidR="00D03E0A" w:rsidRPr="00857B80">
        <w:t xml:space="preserve"> «Про внесення змін до деяких законодавчих актів України у зв'язку з прийняттям Закону України «</w:t>
      </w:r>
      <w:r w:rsidR="00D03E0A" w:rsidRPr="00DE1904">
        <w:rPr>
          <w:u w:val="single"/>
        </w:rPr>
        <w:t>Про Національну поліцію</w:t>
      </w:r>
      <w:r w:rsidR="00D03E0A" w:rsidRPr="00857B80">
        <w:t xml:space="preserve">», постанови Кабінету Міністрів України від 28 жовтня 2015 року </w:t>
      </w:r>
      <w:hyperlink r:id="rId12">
        <w:r w:rsidR="00D03E0A" w:rsidRPr="00857B80">
          <w:t>№ 877</w:t>
        </w:r>
      </w:hyperlink>
      <w:r w:rsidR="00D03E0A" w:rsidRPr="00857B80">
        <w:t xml:space="preserve"> «Про затвердження Положення про Національну поліцію»</w:t>
      </w:r>
      <w:r w:rsidR="00D03E0A">
        <w:t>.</w:t>
      </w:r>
    </w:p>
    <w:p w14:paraId="10F02739" w14:textId="77777777" w:rsidR="00CA71F2" w:rsidRPr="0055582D" w:rsidRDefault="00A550ED" w:rsidP="00EF0EC3">
      <w:pPr>
        <w:pStyle w:val="a3"/>
        <w:ind w:right="371" w:firstLine="567"/>
        <w:jc w:val="both"/>
      </w:pPr>
      <w:r w:rsidRPr="0055582D">
        <w:t>Основні</w:t>
      </w:r>
      <w:r w:rsidRPr="0055582D">
        <w:rPr>
          <w:spacing w:val="-2"/>
        </w:rPr>
        <w:t xml:space="preserve"> </w:t>
      </w:r>
      <w:r w:rsidRPr="0055582D">
        <w:t>групи</w:t>
      </w:r>
      <w:r w:rsidRPr="0055582D">
        <w:rPr>
          <w:spacing w:val="-3"/>
        </w:rPr>
        <w:t xml:space="preserve"> </w:t>
      </w:r>
      <w:r w:rsidRPr="0055582D">
        <w:t>(підгрупи),</w:t>
      </w:r>
      <w:r w:rsidRPr="0055582D">
        <w:rPr>
          <w:spacing w:val="-3"/>
        </w:rPr>
        <w:t xml:space="preserve"> </w:t>
      </w:r>
      <w:r w:rsidRPr="0055582D">
        <w:t>на</w:t>
      </w:r>
      <w:r w:rsidRPr="0055582D">
        <w:rPr>
          <w:spacing w:val="-3"/>
        </w:rPr>
        <w:t xml:space="preserve"> </w:t>
      </w:r>
      <w:r w:rsidRPr="0055582D">
        <w:t>які</w:t>
      </w:r>
      <w:r w:rsidRPr="0055582D">
        <w:rPr>
          <w:spacing w:val="-1"/>
        </w:rPr>
        <w:t xml:space="preserve"> </w:t>
      </w:r>
      <w:r w:rsidRPr="0055582D">
        <w:t>проблеми</w:t>
      </w:r>
      <w:r w:rsidRPr="0055582D">
        <w:rPr>
          <w:spacing w:val="-3"/>
        </w:rPr>
        <w:t xml:space="preserve"> </w:t>
      </w:r>
      <w:r w:rsidRPr="0055582D">
        <w:t>справляють</w:t>
      </w:r>
      <w:r w:rsidRPr="0055582D">
        <w:rPr>
          <w:spacing w:val="-4"/>
        </w:rPr>
        <w:t xml:space="preserve"> </w:t>
      </w:r>
      <w:r w:rsidRPr="0055582D">
        <w:t>вплив:</w:t>
      </w:r>
    </w:p>
    <w:p w14:paraId="681D691B" w14:textId="77777777" w:rsidR="00CA71F2" w:rsidRPr="0055582D" w:rsidRDefault="00CA71F2" w:rsidP="00EF0EC3">
      <w:pPr>
        <w:pStyle w:val="a3"/>
        <w:ind w:right="37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585"/>
        <w:gridCol w:w="3192"/>
      </w:tblGrid>
      <w:tr w:rsidR="00CA71F2" w14:paraId="14683FB4" w14:textId="77777777">
        <w:trPr>
          <w:trHeight w:val="323"/>
        </w:trPr>
        <w:tc>
          <w:tcPr>
            <w:tcW w:w="3795" w:type="dxa"/>
          </w:tcPr>
          <w:p w14:paraId="4B5621E0" w14:textId="77777777" w:rsidR="00CA71F2" w:rsidRDefault="00A550ED" w:rsidP="00EF0EC3">
            <w:pPr>
              <w:pStyle w:val="TableParagraph"/>
              <w:ind w:left="863"/>
              <w:rPr>
                <w:sz w:val="28"/>
              </w:rPr>
            </w:pPr>
            <w:r>
              <w:rPr>
                <w:sz w:val="28"/>
              </w:rPr>
              <w:t>Групи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(підгрупи)</w:t>
            </w:r>
          </w:p>
        </w:tc>
        <w:tc>
          <w:tcPr>
            <w:tcW w:w="2585" w:type="dxa"/>
          </w:tcPr>
          <w:p w14:paraId="425E6BE3" w14:textId="77777777" w:rsidR="00CA71F2" w:rsidRDefault="00A550ED" w:rsidP="00EF0EC3">
            <w:pPr>
              <w:pStyle w:val="TableParagraph"/>
              <w:ind w:left="1057" w:right="1045"/>
              <w:jc w:val="center"/>
              <w:rPr>
                <w:sz w:val="28"/>
              </w:rPr>
            </w:pPr>
            <w:r>
              <w:rPr>
                <w:sz w:val="28"/>
              </w:rPr>
              <w:t>Так</w:t>
            </w:r>
          </w:p>
        </w:tc>
        <w:tc>
          <w:tcPr>
            <w:tcW w:w="3192" w:type="dxa"/>
          </w:tcPr>
          <w:p w14:paraId="3B5DB151" w14:textId="77777777" w:rsidR="00CA71F2" w:rsidRDefault="00A550ED" w:rsidP="00EF0EC3">
            <w:pPr>
              <w:pStyle w:val="TableParagraph"/>
              <w:ind w:left="1434" w:right="1427"/>
              <w:jc w:val="center"/>
              <w:rPr>
                <w:sz w:val="28"/>
              </w:rPr>
            </w:pPr>
            <w:r>
              <w:rPr>
                <w:sz w:val="28"/>
              </w:rPr>
              <w:t>Ні</w:t>
            </w:r>
          </w:p>
        </w:tc>
      </w:tr>
      <w:tr w:rsidR="00CA71F2" w14:paraId="6343AD2F" w14:textId="77777777">
        <w:trPr>
          <w:trHeight w:val="321"/>
        </w:trPr>
        <w:tc>
          <w:tcPr>
            <w:tcW w:w="3795" w:type="dxa"/>
          </w:tcPr>
          <w:p w14:paraId="7E60969B" w14:textId="77777777" w:rsidR="00CA71F2" w:rsidRDefault="00A550ED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Громадяни</w:t>
            </w:r>
          </w:p>
        </w:tc>
        <w:tc>
          <w:tcPr>
            <w:tcW w:w="2585" w:type="dxa"/>
          </w:tcPr>
          <w:p w14:paraId="5A7EBDAE" w14:textId="77777777" w:rsidR="00CA71F2" w:rsidRDefault="00A550ED" w:rsidP="00EF0EC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192" w:type="dxa"/>
          </w:tcPr>
          <w:p w14:paraId="4B3FA256" w14:textId="77777777" w:rsidR="00CA71F2" w:rsidRDefault="00A550ED" w:rsidP="00EF0EC3">
            <w:pPr>
              <w:pStyle w:val="TableParagraph"/>
              <w:ind w:left="1433" w:right="1427"/>
              <w:jc w:val="center"/>
              <w:rPr>
                <w:sz w:val="28"/>
              </w:rPr>
            </w:pPr>
            <w:r>
              <w:rPr>
                <w:sz w:val="28"/>
              </w:rPr>
              <w:t>Ні</w:t>
            </w:r>
          </w:p>
        </w:tc>
      </w:tr>
      <w:tr w:rsidR="00CA71F2" w14:paraId="64C447B2" w14:textId="77777777">
        <w:trPr>
          <w:trHeight w:val="321"/>
        </w:trPr>
        <w:tc>
          <w:tcPr>
            <w:tcW w:w="3795" w:type="dxa"/>
          </w:tcPr>
          <w:p w14:paraId="3657CC27" w14:textId="77777777" w:rsidR="00CA71F2" w:rsidRDefault="00A550ED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Держава</w:t>
            </w:r>
          </w:p>
        </w:tc>
        <w:tc>
          <w:tcPr>
            <w:tcW w:w="2585" w:type="dxa"/>
          </w:tcPr>
          <w:p w14:paraId="613FB31B" w14:textId="77777777" w:rsidR="00CA71F2" w:rsidRDefault="00A550ED" w:rsidP="00EF0EC3">
            <w:pPr>
              <w:pStyle w:val="TableParagraph"/>
              <w:ind w:left="1057" w:right="1045"/>
              <w:jc w:val="center"/>
              <w:rPr>
                <w:sz w:val="28"/>
              </w:rPr>
            </w:pPr>
            <w:r>
              <w:rPr>
                <w:sz w:val="28"/>
              </w:rPr>
              <w:t>Так</w:t>
            </w:r>
          </w:p>
        </w:tc>
        <w:tc>
          <w:tcPr>
            <w:tcW w:w="3192" w:type="dxa"/>
          </w:tcPr>
          <w:p w14:paraId="63C702D3" w14:textId="77777777" w:rsidR="00CA71F2" w:rsidRDefault="00A550ED" w:rsidP="00EF0EC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A71F2" w14:paraId="07604EFF" w14:textId="77777777">
        <w:trPr>
          <w:trHeight w:val="323"/>
        </w:trPr>
        <w:tc>
          <w:tcPr>
            <w:tcW w:w="3795" w:type="dxa"/>
          </w:tcPr>
          <w:p w14:paraId="58FF58D8" w14:textId="77777777" w:rsidR="00CA71F2" w:rsidRDefault="00A550ED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Суб’єкти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господарювання</w:t>
            </w:r>
          </w:p>
        </w:tc>
        <w:tc>
          <w:tcPr>
            <w:tcW w:w="2585" w:type="dxa"/>
          </w:tcPr>
          <w:p w14:paraId="570046DC" w14:textId="77777777" w:rsidR="00CA71F2" w:rsidRDefault="00A550ED" w:rsidP="00EF0EC3">
            <w:pPr>
              <w:pStyle w:val="TableParagraph"/>
              <w:ind w:left="1057" w:right="1045"/>
              <w:jc w:val="center"/>
              <w:rPr>
                <w:sz w:val="28"/>
              </w:rPr>
            </w:pPr>
            <w:r>
              <w:rPr>
                <w:sz w:val="28"/>
              </w:rPr>
              <w:t>Так</w:t>
            </w:r>
          </w:p>
        </w:tc>
        <w:tc>
          <w:tcPr>
            <w:tcW w:w="3192" w:type="dxa"/>
          </w:tcPr>
          <w:p w14:paraId="40AB5172" w14:textId="77777777" w:rsidR="00CA71F2" w:rsidRDefault="00A550ED" w:rsidP="00EF0EC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A71F2" w14:paraId="1BCAD6BE" w14:textId="77777777">
        <w:trPr>
          <w:trHeight w:val="642"/>
        </w:trPr>
        <w:tc>
          <w:tcPr>
            <w:tcW w:w="3795" w:type="dxa"/>
          </w:tcPr>
          <w:p w14:paraId="14C3322E" w14:textId="77777777" w:rsidR="00CA71F2" w:rsidRDefault="00A550ED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числі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суб’єкти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</w:p>
          <w:p w14:paraId="1F68C244" w14:textId="77777777" w:rsidR="00CA71F2" w:rsidRDefault="00A550ED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підприємництва</w:t>
            </w:r>
          </w:p>
        </w:tc>
        <w:tc>
          <w:tcPr>
            <w:tcW w:w="2585" w:type="dxa"/>
          </w:tcPr>
          <w:p w14:paraId="10F15CFC" w14:textId="77777777" w:rsidR="00CA71F2" w:rsidRDefault="00380144" w:rsidP="00EF0EC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Так</w:t>
            </w:r>
          </w:p>
        </w:tc>
        <w:tc>
          <w:tcPr>
            <w:tcW w:w="3192" w:type="dxa"/>
          </w:tcPr>
          <w:p w14:paraId="1688DE74" w14:textId="77777777" w:rsidR="00CA71F2" w:rsidRDefault="00380144" w:rsidP="00EF0EC3">
            <w:pPr>
              <w:pStyle w:val="TableParagraph"/>
              <w:ind w:left="1433" w:right="142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4F9CFF41" w14:textId="77777777" w:rsidR="00CA71F2" w:rsidRDefault="00CA71F2" w:rsidP="00EF0EC3">
      <w:pPr>
        <w:pStyle w:val="a3"/>
        <w:rPr>
          <w:sz w:val="19"/>
        </w:rPr>
      </w:pPr>
    </w:p>
    <w:p w14:paraId="54F93E59" w14:textId="77777777" w:rsidR="00DA4875" w:rsidRDefault="00A550ED" w:rsidP="00EF0EC3">
      <w:pPr>
        <w:pStyle w:val="a3"/>
        <w:ind w:left="222" w:right="291" w:firstLine="566"/>
        <w:jc w:val="both"/>
        <w:rPr>
          <w:spacing w:val="-2"/>
        </w:rPr>
      </w:pPr>
      <w:r>
        <w:t>Зазначена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розв’язана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ринкових</w:t>
      </w:r>
      <w:r>
        <w:rPr>
          <w:spacing w:val="-67"/>
        </w:rPr>
        <w:t xml:space="preserve"> </w:t>
      </w:r>
      <w:r>
        <w:t>механізмів,</w:t>
      </w:r>
      <w:r>
        <w:rPr>
          <w:spacing w:val="-3"/>
        </w:rPr>
        <w:t xml:space="preserve"> </w:t>
      </w:r>
      <w:r>
        <w:t>оскільки</w:t>
      </w:r>
      <w:r>
        <w:rPr>
          <w:spacing w:val="-2"/>
        </w:rPr>
        <w:t xml:space="preserve"> </w:t>
      </w:r>
      <w:r w:rsidR="00DA4875">
        <w:rPr>
          <w:spacing w:val="-2"/>
        </w:rPr>
        <w:t>відповідні механізми відсутні.</w:t>
      </w:r>
    </w:p>
    <w:p w14:paraId="78D9BF16" w14:textId="77777777" w:rsidR="00CA71F2" w:rsidRPr="00DA4875" w:rsidRDefault="00DA4875" w:rsidP="00EF0EC3">
      <w:pPr>
        <w:pStyle w:val="a3"/>
        <w:ind w:left="222" w:right="291" w:firstLine="566"/>
        <w:jc w:val="both"/>
      </w:pPr>
      <w:r>
        <w:t xml:space="preserve">Проблема не може бути </w:t>
      </w:r>
      <w:proofErr w:type="spellStart"/>
      <w:r>
        <w:t>розв</w:t>
      </w:r>
      <w:proofErr w:type="spellEnd"/>
      <w:r w:rsidRPr="00DA4875">
        <w:rPr>
          <w:lang w:val="ru-RU"/>
        </w:rPr>
        <w:t>’</w:t>
      </w:r>
      <w:proofErr w:type="spellStart"/>
      <w:r>
        <w:t>язана</w:t>
      </w:r>
      <w:proofErr w:type="spellEnd"/>
      <w:r>
        <w:t xml:space="preserve"> за допомогою чинних регуляторних актів, оскільки згідно вимог </w:t>
      </w:r>
      <w:r w:rsidR="00EF0EC3">
        <w:t>чинних регуляторних актів необхідне прийняття відомчого нормативно-правового акт</w:t>
      </w:r>
      <w:r w:rsidR="0047306C">
        <w:t>а</w:t>
      </w:r>
      <w:r w:rsidR="00EF0EC3">
        <w:t>.</w:t>
      </w:r>
    </w:p>
    <w:p w14:paraId="54849844" w14:textId="77777777" w:rsidR="00DA4875" w:rsidRDefault="00DA4875" w:rsidP="00EF0EC3">
      <w:pPr>
        <w:pStyle w:val="a3"/>
        <w:ind w:left="222" w:right="291" w:firstLine="566"/>
        <w:jc w:val="both"/>
      </w:pPr>
    </w:p>
    <w:p w14:paraId="7DD24A7B" w14:textId="77777777" w:rsidR="00CA71F2" w:rsidRDefault="00A550ED" w:rsidP="00EF0EC3">
      <w:pPr>
        <w:pStyle w:val="1"/>
        <w:numPr>
          <w:ilvl w:val="0"/>
          <w:numId w:val="3"/>
        </w:numPr>
        <w:tabs>
          <w:tab w:val="left" w:pos="1290"/>
        </w:tabs>
        <w:ind w:left="1290" w:hanging="360"/>
        <w:jc w:val="both"/>
      </w:pPr>
      <w:r>
        <w:t>Цілі</w:t>
      </w:r>
      <w:r>
        <w:rPr>
          <w:spacing w:val="-4"/>
        </w:rPr>
        <w:t xml:space="preserve"> </w:t>
      </w:r>
      <w:r>
        <w:t>державного</w:t>
      </w:r>
      <w:r>
        <w:rPr>
          <w:spacing w:val="-5"/>
        </w:rPr>
        <w:t xml:space="preserve"> </w:t>
      </w:r>
      <w:r>
        <w:t>регулювання</w:t>
      </w:r>
    </w:p>
    <w:p w14:paraId="07805277" w14:textId="77777777" w:rsidR="0042203D" w:rsidRDefault="0042203D" w:rsidP="0042203D">
      <w:pPr>
        <w:pStyle w:val="1"/>
        <w:tabs>
          <w:tab w:val="left" w:pos="1290"/>
        </w:tabs>
        <w:ind w:left="1290"/>
        <w:jc w:val="left"/>
      </w:pPr>
    </w:p>
    <w:p w14:paraId="60E8436B" w14:textId="77777777" w:rsidR="00083560" w:rsidRDefault="00A550ED" w:rsidP="00865F56">
      <w:pPr>
        <w:pStyle w:val="a3"/>
        <w:ind w:left="222" w:right="282" w:firstLine="566"/>
        <w:jc w:val="both"/>
      </w:pPr>
      <w:r>
        <w:t xml:space="preserve">Ціллю державного регулювання </w:t>
      </w:r>
      <w:r w:rsidR="002372A3">
        <w:t xml:space="preserve">запропонованого </w:t>
      </w:r>
      <w:proofErr w:type="spellStart"/>
      <w:r w:rsidR="002372A3">
        <w:t>акта</w:t>
      </w:r>
      <w:proofErr w:type="spellEnd"/>
      <w:r w:rsidR="00083560">
        <w:t xml:space="preserve"> є:</w:t>
      </w:r>
    </w:p>
    <w:p w14:paraId="496F55CF" w14:textId="77777777" w:rsidR="00083560" w:rsidRDefault="00A550ED" w:rsidP="00865F56">
      <w:pPr>
        <w:pStyle w:val="a3"/>
        <w:ind w:left="222" w:right="282" w:firstLine="566"/>
        <w:jc w:val="both"/>
      </w:pPr>
      <w:r>
        <w:t xml:space="preserve">приведення </w:t>
      </w:r>
      <w:r w:rsidR="00083560">
        <w:t>підзаконних нормативно-правових актів у відповідність до вимог законодавства України;</w:t>
      </w:r>
    </w:p>
    <w:p w14:paraId="4F3BBC4B" w14:textId="77777777" w:rsidR="00865F56" w:rsidRDefault="00083560" w:rsidP="00865F56">
      <w:pPr>
        <w:pStyle w:val="a3"/>
        <w:ind w:left="222" w:right="282" w:firstLine="566"/>
        <w:jc w:val="both"/>
      </w:pPr>
      <w:r>
        <w:t xml:space="preserve">визначення чітких, однозначних, детальних правил </w:t>
      </w:r>
      <w:r w:rsidR="00643546" w:rsidRPr="00857B80">
        <w:t>придбання,</w:t>
      </w:r>
      <w:r w:rsidR="00643546" w:rsidRPr="00857B80">
        <w:rPr>
          <w:spacing w:val="-5"/>
        </w:rPr>
        <w:t xml:space="preserve"> </w:t>
      </w:r>
      <w:r w:rsidR="00643546" w:rsidRPr="00857B80">
        <w:t>перевезення,</w:t>
      </w:r>
      <w:r w:rsidR="00643546" w:rsidRPr="00857B80">
        <w:rPr>
          <w:spacing w:val="-4"/>
        </w:rPr>
        <w:t xml:space="preserve"> </w:t>
      </w:r>
      <w:r w:rsidR="00643546" w:rsidRPr="00857B80">
        <w:t>зберігання,</w:t>
      </w:r>
      <w:r w:rsidR="00643546" w:rsidRPr="00857B80">
        <w:rPr>
          <w:spacing w:val="-5"/>
        </w:rPr>
        <w:t xml:space="preserve"> </w:t>
      </w:r>
      <w:r w:rsidR="00643546" w:rsidRPr="00857B80">
        <w:t>обліку</w:t>
      </w:r>
      <w:r w:rsidR="00643546" w:rsidRPr="00857B80">
        <w:rPr>
          <w:spacing w:val="-1"/>
        </w:rPr>
        <w:t xml:space="preserve"> </w:t>
      </w:r>
      <w:r w:rsidR="00643546" w:rsidRPr="00857B80">
        <w:t>та використання</w:t>
      </w:r>
      <w:r w:rsidR="00643546">
        <w:t xml:space="preserve"> зброї і спеціальних засобів </w:t>
      </w:r>
      <w:r w:rsidR="007C35F5">
        <w:t xml:space="preserve">самооборони </w:t>
      </w:r>
      <w:r w:rsidR="00643546">
        <w:t>відомчо</w:t>
      </w:r>
      <w:r w:rsidR="00FA0CAB">
        <w:t>ю</w:t>
      </w:r>
      <w:r w:rsidR="00643546">
        <w:t xml:space="preserve"> воєнізовано</w:t>
      </w:r>
      <w:r w:rsidR="00FA0CAB">
        <w:t xml:space="preserve">ю </w:t>
      </w:r>
      <w:r w:rsidR="00643546">
        <w:t>охорон</w:t>
      </w:r>
      <w:r w:rsidR="00FA0CAB">
        <w:t>ою</w:t>
      </w:r>
      <w:r w:rsidR="00643546">
        <w:t xml:space="preserve"> Міністерства енергетики України у відповідн</w:t>
      </w:r>
      <w:r w:rsidR="00163686">
        <w:t>ості</w:t>
      </w:r>
      <w:r w:rsidR="00643546">
        <w:t xml:space="preserve"> до законодавства.</w:t>
      </w:r>
    </w:p>
    <w:p w14:paraId="41B357C5" w14:textId="77777777" w:rsidR="00643546" w:rsidRDefault="00643546" w:rsidP="00865F56">
      <w:pPr>
        <w:pStyle w:val="a3"/>
        <w:ind w:left="222" w:right="282" w:firstLine="566"/>
        <w:jc w:val="both"/>
        <w:rPr>
          <w:spacing w:val="1"/>
        </w:rPr>
      </w:pPr>
    </w:p>
    <w:p w14:paraId="183B0832" w14:textId="77777777" w:rsidR="00CA71F2" w:rsidRDefault="00A550ED" w:rsidP="00865F56">
      <w:pPr>
        <w:pStyle w:val="a3"/>
        <w:numPr>
          <w:ilvl w:val="0"/>
          <w:numId w:val="3"/>
        </w:numPr>
        <w:ind w:right="282"/>
        <w:jc w:val="both"/>
        <w:rPr>
          <w:b/>
          <w:bCs/>
        </w:rPr>
      </w:pPr>
      <w:r w:rsidRPr="00643546">
        <w:rPr>
          <w:b/>
          <w:bCs/>
        </w:rPr>
        <w:t>Визначення</w:t>
      </w:r>
      <w:r w:rsidRPr="00643546">
        <w:rPr>
          <w:b/>
          <w:bCs/>
          <w:spacing w:val="-5"/>
        </w:rPr>
        <w:t xml:space="preserve"> </w:t>
      </w:r>
      <w:r w:rsidRPr="00643546">
        <w:rPr>
          <w:b/>
          <w:bCs/>
        </w:rPr>
        <w:t>та</w:t>
      </w:r>
      <w:r w:rsidRPr="00643546">
        <w:rPr>
          <w:b/>
          <w:bCs/>
          <w:spacing w:val="-5"/>
        </w:rPr>
        <w:t xml:space="preserve"> </w:t>
      </w:r>
      <w:r w:rsidRPr="00643546">
        <w:rPr>
          <w:b/>
          <w:bCs/>
        </w:rPr>
        <w:t>оцінка</w:t>
      </w:r>
      <w:r w:rsidRPr="00643546">
        <w:rPr>
          <w:b/>
          <w:bCs/>
          <w:spacing w:val="-5"/>
        </w:rPr>
        <w:t xml:space="preserve"> </w:t>
      </w:r>
      <w:r w:rsidRPr="00643546">
        <w:rPr>
          <w:b/>
          <w:bCs/>
        </w:rPr>
        <w:t>альтернативних</w:t>
      </w:r>
      <w:r w:rsidRPr="00643546">
        <w:rPr>
          <w:b/>
          <w:bCs/>
          <w:spacing w:val="-2"/>
        </w:rPr>
        <w:t xml:space="preserve"> </w:t>
      </w:r>
      <w:r w:rsidRPr="00643546">
        <w:rPr>
          <w:b/>
          <w:bCs/>
        </w:rPr>
        <w:t>способів</w:t>
      </w:r>
      <w:r w:rsidRPr="00643546">
        <w:rPr>
          <w:b/>
          <w:bCs/>
          <w:spacing w:val="-3"/>
        </w:rPr>
        <w:t xml:space="preserve"> </w:t>
      </w:r>
      <w:r w:rsidRPr="00643546">
        <w:rPr>
          <w:b/>
          <w:bCs/>
        </w:rPr>
        <w:t>досягнення</w:t>
      </w:r>
      <w:r w:rsidRPr="00643546">
        <w:rPr>
          <w:b/>
          <w:bCs/>
          <w:spacing w:val="-5"/>
        </w:rPr>
        <w:t xml:space="preserve"> </w:t>
      </w:r>
      <w:r w:rsidRPr="00643546">
        <w:rPr>
          <w:b/>
          <w:bCs/>
        </w:rPr>
        <w:t>цілей</w:t>
      </w:r>
    </w:p>
    <w:p w14:paraId="2BB621A9" w14:textId="77777777" w:rsidR="0042203D" w:rsidRPr="00643546" w:rsidRDefault="0042203D" w:rsidP="0042203D">
      <w:pPr>
        <w:pStyle w:val="a3"/>
        <w:ind w:left="1179" w:right="282"/>
        <w:rPr>
          <w:b/>
          <w:bCs/>
        </w:rPr>
      </w:pPr>
    </w:p>
    <w:p w14:paraId="05360C6A" w14:textId="77777777" w:rsidR="00CA71F2" w:rsidRDefault="00A550ED" w:rsidP="00EF0EC3">
      <w:pPr>
        <w:pStyle w:val="a4"/>
        <w:numPr>
          <w:ilvl w:val="0"/>
          <w:numId w:val="2"/>
        </w:numPr>
        <w:tabs>
          <w:tab w:val="left" w:pos="1302"/>
        </w:tabs>
        <w:ind w:hanging="361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способів</w:t>
      </w:r>
    </w:p>
    <w:p w14:paraId="058704F2" w14:textId="77777777" w:rsidR="00CA71F2" w:rsidRDefault="00CA71F2" w:rsidP="00EF0EC3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707"/>
      </w:tblGrid>
      <w:tr w:rsidR="00CA71F2" w14:paraId="63FC18D2" w14:textId="77777777">
        <w:trPr>
          <w:trHeight w:val="321"/>
        </w:trPr>
        <w:tc>
          <w:tcPr>
            <w:tcW w:w="4928" w:type="dxa"/>
          </w:tcPr>
          <w:p w14:paraId="27D56180" w14:textId="77777777" w:rsidR="00CA71F2" w:rsidRDefault="00A550ED" w:rsidP="00EF0EC3">
            <w:pPr>
              <w:pStyle w:val="TableParagraph"/>
              <w:ind w:left="1295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альтернативи</w:t>
            </w:r>
          </w:p>
        </w:tc>
        <w:tc>
          <w:tcPr>
            <w:tcW w:w="4707" w:type="dxa"/>
          </w:tcPr>
          <w:p w14:paraId="400A3E12" w14:textId="77777777" w:rsidR="00CA71F2" w:rsidRDefault="00A550ED" w:rsidP="00EF0EC3">
            <w:pPr>
              <w:pStyle w:val="TableParagraph"/>
              <w:ind w:left="1096"/>
              <w:rPr>
                <w:b/>
                <w:sz w:val="28"/>
              </w:rPr>
            </w:pPr>
            <w:r>
              <w:rPr>
                <w:b/>
                <w:sz w:val="28"/>
              </w:rPr>
              <w:t>Опис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альтернативи</w:t>
            </w:r>
          </w:p>
        </w:tc>
      </w:tr>
      <w:tr w:rsidR="00CA71F2" w14:paraId="060B50F0" w14:textId="77777777">
        <w:trPr>
          <w:trHeight w:val="1932"/>
        </w:trPr>
        <w:tc>
          <w:tcPr>
            <w:tcW w:w="4928" w:type="dxa"/>
          </w:tcPr>
          <w:p w14:paraId="595119C9" w14:textId="77777777" w:rsidR="00CA71F2" w:rsidRDefault="00A550ED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Альтернатива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Залишення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існуючої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змін.</w:t>
            </w:r>
          </w:p>
        </w:tc>
        <w:tc>
          <w:tcPr>
            <w:tcW w:w="4707" w:type="dxa"/>
          </w:tcPr>
          <w:p w14:paraId="17572AA2" w14:textId="77777777" w:rsidR="00CA71F2" w:rsidRDefault="00A550ED" w:rsidP="00BC394A">
            <w:pPr>
              <w:pStyle w:val="TableParagraph"/>
              <w:tabs>
                <w:tab w:val="left" w:pos="2362"/>
                <w:tab w:val="left" w:pos="4122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Існуючий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дозволить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виконувати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відомчо</w:t>
            </w:r>
            <w:r w:rsidR="00FA0CAB">
              <w:rPr>
                <w:sz w:val="28"/>
              </w:rPr>
              <w:t>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воєнізовано</w:t>
            </w:r>
            <w:r w:rsidR="00FA0CAB">
              <w:rPr>
                <w:sz w:val="28"/>
              </w:rPr>
              <w:t xml:space="preserve">ю </w:t>
            </w:r>
            <w:r>
              <w:rPr>
                <w:sz w:val="28"/>
              </w:rPr>
              <w:t>охорон</w:t>
            </w:r>
            <w:r w:rsidR="00FA0CAB">
              <w:rPr>
                <w:sz w:val="28"/>
              </w:rPr>
              <w:t>ою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свої</w:t>
            </w:r>
            <w:r w:rsidR="00FA0CAB">
              <w:rPr>
                <w:spacing w:val="-68"/>
                <w:sz w:val="28"/>
              </w:rPr>
              <w:t xml:space="preserve">х </w:t>
            </w:r>
            <w:r>
              <w:rPr>
                <w:sz w:val="28"/>
              </w:rPr>
              <w:t>повноважен</w:t>
            </w:r>
            <w:r w:rsidR="00FA0CAB">
              <w:rPr>
                <w:sz w:val="28"/>
              </w:rPr>
              <w:t>ь</w:t>
            </w:r>
            <w:r w:rsidR="007C35F5">
              <w:rPr>
                <w:sz w:val="28"/>
              </w:rPr>
              <w:t xml:space="preserve"> у відповідності до вимог Закону України «Про ринок електричної енергії»</w:t>
            </w:r>
            <w:r w:rsidR="00BC394A">
              <w:rPr>
                <w:sz w:val="28"/>
              </w:rPr>
              <w:t xml:space="preserve">, оскільки </w:t>
            </w:r>
            <w:r w:rsidR="007C35F5">
              <w:rPr>
                <w:sz w:val="28"/>
              </w:rPr>
              <w:t xml:space="preserve">вони не </w:t>
            </w:r>
            <w:r w:rsidR="00FA0CAB">
              <w:rPr>
                <w:sz w:val="28"/>
              </w:rPr>
              <w:t>з</w:t>
            </w:r>
            <w:r w:rsidR="00BC394A">
              <w:rPr>
                <w:sz w:val="28"/>
              </w:rPr>
              <w:t>мож</w:t>
            </w:r>
            <w:r w:rsidR="007C35F5">
              <w:rPr>
                <w:sz w:val="28"/>
              </w:rPr>
              <w:t>уть</w:t>
            </w:r>
            <w:r w:rsidR="00BC394A">
              <w:rPr>
                <w:sz w:val="28"/>
              </w:rPr>
              <w:t xml:space="preserve"> </w:t>
            </w:r>
            <w:r w:rsidR="00BC394A" w:rsidRPr="0008134C">
              <w:rPr>
                <w:sz w:val="28"/>
                <w:szCs w:val="28"/>
                <w:shd w:val="clear" w:color="auto" w:fill="FFFFFF"/>
              </w:rPr>
              <w:t>забезпеч</w:t>
            </w:r>
            <w:r w:rsidR="007C35F5">
              <w:rPr>
                <w:sz w:val="28"/>
                <w:szCs w:val="28"/>
                <w:shd w:val="clear" w:color="auto" w:fill="FFFFFF"/>
              </w:rPr>
              <w:t>итися</w:t>
            </w:r>
            <w:r w:rsidR="00BC394A" w:rsidRPr="0008134C">
              <w:rPr>
                <w:sz w:val="28"/>
                <w:szCs w:val="28"/>
                <w:shd w:val="clear" w:color="auto" w:fill="FFFFFF"/>
              </w:rPr>
              <w:t xml:space="preserve"> вогнепальною зброєю і спеціал</w:t>
            </w:r>
            <w:r w:rsidR="007C35F5">
              <w:rPr>
                <w:sz w:val="28"/>
                <w:szCs w:val="28"/>
                <w:shd w:val="clear" w:color="auto" w:fill="FFFFFF"/>
              </w:rPr>
              <w:t>ь</w:t>
            </w:r>
            <w:r w:rsidR="00BC394A" w:rsidRPr="0008134C">
              <w:rPr>
                <w:sz w:val="28"/>
                <w:szCs w:val="28"/>
                <w:shd w:val="clear" w:color="auto" w:fill="FFFFFF"/>
              </w:rPr>
              <w:t>ними засобами самооборони</w:t>
            </w:r>
          </w:p>
        </w:tc>
      </w:tr>
      <w:tr w:rsidR="007C35F5" w14:paraId="480DB5D3" w14:textId="77777777">
        <w:trPr>
          <w:trHeight w:val="1932"/>
        </w:trPr>
        <w:tc>
          <w:tcPr>
            <w:tcW w:w="4928" w:type="dxa"/>
          </w:tcPr>
          <w:p w14:paraId="7B2CB09F" w14:textId="77777777" w:rsidR="007C35F5" w:rsidRDefault="007C35F5" w:rsidP="00FA0CAB">
            <w:pPr>
              <w:pStyle w:val="TableParagraph"/>
              <w:tabs>
                <w:tab w:val="left" w:pos="2517"/>
                <w:tab w:val="left" w:pos="4528"/>
              </w:tabs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Альтернатива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Прийняття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Міністерства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енергетики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України «Про затвердження Інструкції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придбання,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перевезення,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зберігання,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обліку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вогнепальної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зброї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боєприпасів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неї,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спеціальних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самооборони,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пристроїв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вітчизняного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виробництва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відстрілу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патронів,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споряджених</w:t>
            </w:r>
            <w:r>
              <w:rPr>
                <w:sz w:val="28"/>
              </w:rPr>
              <w:tab/>
              <w:t>гумовими</w:t>
            </w:r>
            <w:r>
              <w:rPr>
                <w:sz w:val="28"/>
              </w:rPr>
              <w:tab/>
              <w:t>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аналогічними за своїми властивостями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метальними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снарядами несмертельної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зазначених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патронів</w:t>
            </w:r>
            <w:r w:rsidR="00FA0CAB">
              <w:rPr>
                <w:sz w:val="28"/>
              </w:rPr>
              <w:t xml:space="preserve"> </w:t>
            </w:r>
            <w:r>
              <w:rPr>
                <w:sz w:val="28"/>
              </w:rPr>
              <w:t>відомчо</w:t>
            </w:r>
            <w:r w:rsidR="00FA0CAB">
              <w:rPr>
                <w:sz w:val="28"/>
              </w:rPr>
              <w:t>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воєнізовано</w:t>
            </w:r>
            <w:r w:rsidR="00FA0CAB">
              <w:rPr>
                <w:sz w:val="28"/>
              </w:rPr>
              <w:t>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охорон</w:t>
            </w:r>
            <w:r w:rsidR="00FA0CAB">
              <w:rPr>
                <w:sz w:val="28"/>
              </w:rPr>
              <w:t>ою Міністерства енергетики України</w:t>
            </w:r>
            <w:r>
              <w:rPr>
                <w:sz w:val="28"/>
              </w:rPr>
              <w:t>»</w:t>
            </w:r>
          </w:p>
        </w:tc>
        <w:tc>
          <w:tcPr>
            <w:tcW w:w="4707" w:type="dxa"/>
          </w:tcPr>
          <w:p w14:paraId="7C80AEC2" w14:textId="77777777" w:rsidR="003D432D" w:rsidRDefault="007C35F5" w:rsidP="00110D1E">
            <w:pPr>
              <w:pStyle w:val="a3"/>
              <w:ind w:left="51" w:right="282" w:firstLine="426"/>
              <w:jc w:val="both"/>
            </w:pPr>
            <w:proofErr w:type="spellStart"/>
            <w:r>
              <w:lastRenderedPageBreak/>
              <w:t>Проєкт</w:t>
            </w:r>
            <w:proofErr w:type="spellEnd"/>
            <w:r>
              <w:t xml:space="preserve"> </w:t>
            </w:r>
            <w:proofErr w:type="spellStart"/>
            <w:r>
              <w:t>акт</w:t>
            </w:r>
            <w:r w:rsidR="00C85116">
              <w:t>а</w:t>
            </w:r>
            <w:proofErr w:type="spellEnd"/>
            <w:r>
              <w:t xml:space="preserve"> забезпечує можли</w:t>
            </w:r>
            <w:r w:rsidR="003D432D">
              <w:t xml:space="preserve">вість </w:t>
            </w:r>
            <w:r w:rsidR="003D432D" w:rsidRPr="00857B80">
              <w:t>придбання,</w:t>
            </w:r>
            <w:r w:rsidR="003D432D" w:rsidRPr="00857B80">
              <w:rPr>
                <w:spacing w:val="-5"/>
              </w:rPr>
              <w:t xml:space="preserve"> </w:t>
            </w:r>
            <w:r w:rsidR="003D432D" w:rsidRPr="00857B80">
              <w:t>перевезення,</w:t>
            </w:r>
            <w:r w:rsidR="003D432D" w:rsidRPr="00857B80">
              <w:rPr>
                <w:spacing w:val="-4"/>
              </w:rPr>
              <w:t xml:space="preserve"> </w:t>
            </w:r>
            <w:r w:rsidR="003D432D" w:rsidRPr="00857B80">
              <w:t>зберігання,</w:t>
            </w:r>
            <w:r w:rsidR="003D432D" w:rsidRPr="00857B80">
              <w:rPr>
                <w:spacing w:val="-5"/>
              </w:rPr>
              <w:t xml:space="preserve"> </w:t>
            </w:r>
            <w:r w:rsidR="003D432D" w:rsidRPr="00857B80">
              <w:t>обліку</w:t>
            </w:r>
            <w:r w:rsidR="003D432D" w:rsidRPr="00857B80">
              <w:rPr>
                <w:spacing w:val="-1"/>
              </w:rPr>
              <w:t xml:space="preserve"> </w:t>
            </w:r>
            <w:r w:rsidR="003D432D" w:rsidRPr="00857B80">
              <w:t>та використання</w:t>
            </w:r>
            <w:r w:rsidR="003D432D">
              <w:t xml:space="preserve"> зброї і спеціальних засобів самооборони відомчо</w:t>
            </w:r>
            <w:r w:rsidR="00FA0CAB">
              <w:t>ю</w:t>
            </w:r>
            <w:r w:rsidR="003D432D">
              <w:t xml:space="preserve"> воєнізовано</w:t>
            </w:r>
            <w:r w:rsidR="00FA0CAB">
              <w:t>ю</w:t>
            </w:r>
            <w:r w:rsidR="003D432D">
              <w:t xml:space="preserve"> охорон</w:t>
            </w:r>
            <w:r w:rsidR="00FA0CAB">
              <w:t>ою</w:t>
            </w:r>
            <w:r w:rsidR="003D432D">
              <w:t xml:space="preserve"> Міністерства енергетики України у відповідність до вимог </w:t>
            </w:r>
            <w:r w:rsidR="003D432D">
              <w:lastRenderedPageBreak/>
              <w:t>законодавства для виконання своїх функцій</w:t>
            </w:r>
            <w:r w:rsidR="00F83D3A">
              <w:t xml:space="preserve"> у відповідності до мети створення</w:t>
            </w:r>
          </w:p>
          <w:p w14:paraId="6FBD3100" w14:textId="77777777" w:rsidR="007C35F5" w:rsidRDefault="007C35F5" w:rsidP="007C35F5">
            <w:pPr>
              <w:pStyle w:val="TableParagraph"/>
              <w:tabs>
                <w:tab w:val="left" w:pos="2362"/>
                <w:tab w:val="left" w:pos="4122"/>
              </w:tabs>
              <w:ind w:left="107" w:right="96"/>
              <w:jc w:val="both"/>
              <w:rPr>
                <w:sz w:val="28"/>
              </w:rPr>
            </w:pPr>
          </w:p>
        </w:tc>
      </w:tr>
    </w:tbl>
    <w:p w14:paraId="51053DFD" w14:textId="77777777" w:rsidR="00CA71F2" w:rsidRDefault="00CA71F2" w:rsidP="00EF0EC3">
      <w:pPr>
        <w:pStyle w:val="a3"/>
        <w:rPr>
          <w:sz w:val="19"/>
        </w:rPr>
      </w:pPr>
    </w:p>
    <w:p w14:paraId="5127E0AF" w14:textId="77777777" w:rsidR="00CA71F2" w:rsidRDefault="00A550ED" w:rsidP="00EF0EC3">
      <w:pPr>
        <w:pStyle w:val="a4"/>
        <w:numPr>
          <w:ilvl w:val="0"/>
          <w:numId w:val="2"/>
        </w:numPr>
        <w:tabs>
          <w:tab w:val="left" w:pos="1302"/>
        </w:tabs>
        <w:ind w:hanging="361"/>
        <w:rPr>
          <w:sz w:val="28"/>
        </w:rPr>
      </w:pPr>
      <w:r>
        <w:rPr>
          <w:sz w:val="28"/>
        </w:rPr>
        <w:t>Оцінка</w:t>
      </w:r>
      <w:r>
        <w:rPr>
          <w:spacing w:val="-4"/>
          <w:sz w:val="28"/>
        </w:rPr>
        <w:t xml:space="preserve"> </w:t>
      </w:r>
      <w:r>
        <w:rPr>
          <w:sz w:val="28"/>
        </w:rPr>
        <w:t>вибраних</w:t>
      </w:r>
      <w:r>
        <w:rPr>
          <w:spacing w:val="-2"/>
          <w:sz w:val="28"/>
        </w:rPr>
        <w:t xml:space="preserve"> </w:t>
      </w:r>
      <w:r>
        <w:rPr>
          <w:sz w:val="28"/>
        </w:rPr>
        <w:t>альтернативних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-7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цілей</w:t>
      </w:r>
    </w:p>
    <w:p w14:paraId="01E3883F" w14:textId="77777777" w:rsidR="00CA71F2" w:rsidRDefault="00CA71F2" w:rsidP="00EF0EC3">
      <w:pPr>
        <w:pStyle w:val="a3"/>
        <w:rPr>
          <w:sz w:val="27"/>
        </w:rPr>
      </w:pPr>
    </w:p>
    <w:p w14:paraId="10EE973B" w14:textId="77777777" w:rsidR="00CA71F2" w:rsidRDefault="00A550ED" w:rsidP="00EF0EC3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ind w:hanging="697"/>
        <w:rPr>
          <w:sz w:val="28"/>
        </w:rPr>
      </w:pPr>
      <w:r>
        <w:rPr>
          <w:sz w:val="28"/>
        </w:rPr>
        <w:t>Оцінка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сферу</w:t>
      </w:r>
      <w:r>
        <w:rPr>
          <w:spacing w:val="-5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держави: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3461"/>
        <w:gridCol w:w="3046"/>
      </w:tblGrid>
      <w:tr w:rsidR="00CA71F2" w14:paraId="5F394A8F" w14:textId="77777777">
        <w:trPr>
          <w:trHeight w:val="321"/>
        </w:trPr>
        <w:tc>
          <w:tcPr>
            <w:tcW w:w="3128" w:type="dxa"/>
          </w:tcPr>
          <w:p w14:paraId="2C2C6AB5" w14:textId="77777777" w:rsidR="00CA71F2" w:rsidRDefault="00A550ED" w:rsidP="00EF0EC3">
            <w:pPr>
              <w:pStyle w:val="TableParagraph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альтернативи</w:t>
            </w:r>
          </w:p>
        </w:tc>
        <w:tc>
          <w:tcPr>
            <w:tcW w:w="3461" w:type="dxa"/>
          </w:tcPr>
          <w:p w14:paraId="3F067C0B" w14:textId="77777777" w:rsidR="00CA71F2" w:rsidRDefault="00A550ED" w:rsidP="00EF0EC3">
            <w:pPr>
              <w:pStyle w:val="TableParagraph"/>
              <w:ind w:left="1249" w:right="12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Вигоди</w:t>
            </w:r>
          </w:p>
        </w:tc>
        <w:tc>
          <w:tcPr>
            <w:tcW w:w="3046" w:type="dxa"/>
          </w:tcPr>
          <w:p w14:paraId="76D1871D" w14:textId="77777777" w:rsidR="00CA71F2" w:rsidRDefault="00A550ED" w:rsidP="00EF0EC3">
            <w:pPr>
              <w:pStyle w:val="TableParagraph"/>
              <w:ind w:left="981"/>
              <w:rPr>
                <w:b/>
                <w:sz w:val="28"/>
              </w:rPr>
            </w:pPr>
            <w:r>
              <w:rPr>
                <w:b/>
                <w:sz w:val="28"/>
              </w:rPr>
              <w:t>Витрати</w:t>
            </w:r>
          </w:p>
        </w:tc>
      </w:tr>
      <w:tr w:rsidR="00CA71F2" w14:paraId="53A16B38" w14:textId="77777777">
        <w:trPr>
          <w:trHeight w:val="321"/>
        </w:trPr>
        <w:tc>
          <w:tcPr>
            <w:tcW w:w="3128" w:type="dxa"/>
            <w:tcBorders>
              <w:bottom w:val="nil"/>
            </w:tcBorders>
          </w:tcPr>
          <w:p w14:paraId="33EE46DD" w14:textId="77777777" w:rsidR="00CA71F2" w:rsidRDefault="00A550ED" w:rsidP="00EF0EC3">
            <w:pPr>
              <w:pStyle w:val="TableParagraph"/>
              <w:tabs>
                <w:tab w:val="left" w:pos="280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Альтернатива</w:t>
            </w:r>
            <w:r>
              <w:rPr>
                <w:sz w:val="28"/>
              </w:rPr>
              <w:tab/>
              <w:t>1.</w:t>
            </w:r>
          </w:p>
        </w:tc>
        <w:tc>
          <w:tcPr>
            <w:tcW w:w="3461" w:type="dxa"/>
            <w:tcBorders>
              <w:bottom w:val="nil"/>
            </w:tcBorders>
          </w:tcPr>
          <w:p w14:paraId="572149E0" w14:textId="77777777" w:rsidR="00CA71F2" w:rsidRDefault="00A550ED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Відсутні.</w:t>
            </w:r>
          </w:p>
        </w:tc>
        <w:tc>
          <w:tcPr>
            <w:tcW w:w="3046" w:type="dxa"/>
            <w:tcBorders>
              <w:bottom w:val="nil"/>
            </w:tcBorders>
          </w:tcPr>
          <w:p w14:paraId="331BFC0E" w14:textId="77777777" w:rsidR="00CA71F2" w:rsidRDefault="00A550ED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Відсутність</w:t>
            </w:r>
          </w:p>
        </w:tc>
      </w:tr>
      <w:tr w:rsidR="00CA71F2" w14:paraId="1E26C6E2" w14:textId="77777777">
        <w:trPr>
          <w:trHeight w:val="322"/>
        </w:trPr>
        <w:tc>
          <w:tcPr>
            <w:tcW w:w="3128" w:type="dxa"/>
            <w:tcBorders>
              <w:top w:val="nil"/>
              <w:bottom w:val="nil"/>
            </w:tcBorders>
          </w:tcPr>
          <w:p w14:paraId="729B1DC8" w14:textId="77777777" w:rsidR="00CA71F2" w:rsidRDefault="00A550ED" w:rsidP="00EF0EC3">
            <w:pPr>
              <w:pStyle w:val="TableParagraph"/>
              <w:tabs>
                <w:tab w:val="left" w:pos="1960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Залишення</w:t>
            </w:r>
            <w:r>
              <w:rPr>
                <w:sz w:val="28"/>
              </w:rPr>
              <w:tab/>
              <w:t>існуючої</w:t>
            </w:r>
          </w:p>
        </w:tc>
        <w:tc>
          <w:tcPr>
            <w:tcW w:w="3461" w:type="dxa"/>
            <w:tcBorders>
              <w:top w:val="nil"/>
              <w:bottom w:val="nil"/>
            </w:tcBorders>
          </w:tcPr>
          <w:p w14:paraId="43D264B6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14:paraId="796E790C" w14:textId="77777777" w:rsidR="00CA71F2" w:rsidRDefault="00A550ED" w:rsidP="00EF0EC3">
            <w:pPr>
              <w:pStyle w:val="TableParagraph"/>
              <w:tabs>
                <w:tab w:val="left" w:pos="1962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регулювання</w:t>
            </w:r>
            <w:r>
              <w:rPr>
                <w:sz w:val="28"/>
              </w:rPr>
              <w:tab/>
              <w:t>питання</w:t>
            </w:r>
          </w:p>
        </w:tc>
      </w:tr>
      <w:tr w:rsidR="00CA71F2" w14:paraId="2D0DA0F1" w14:textId="77777777">
        <w:trPr>
          <w:trHeight w:val="321"/>
        </w:trPr>
        <w:tc>
          <w:tcPr>
            <w:tcW w:w="3128" w:type="dxa"/>
            <w:tcBorders>
              <w:top w:val="nil"/>
              <w:bottom w:val="nil"/>
            </w:tcBorders>
          </w:tcPr>
          <w:p w14:paraId="50A899F4" w14:textId="77777777" w:rsidR="00CA71F2" w:rsidRDefault="00A550ED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ситуації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змін.</w:t>
            </w:r>
          </w:p>
        </w:tc>
        <w:tc>
          <w:tcPr>
            <w:tcW w:w="3461" w:type="dxa"/>
            <w:tcBorders>
              <w:top w:val="nil"/>
              <w:bottom w:val="nil"/>
            </w:tcBorders>
          </w:tcPr>
          <w:p w14:paraId="6F26F4EA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14:paraId="448E9597" w14:textId="77777777" w:rsidR="00CA71F2" w:rsidRDefault="00A550ED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придбання,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зберігання,</w:t>
            </w:r>
          </w:p>
        </w:tc>
      </w:tr>
      <w:tr w:rsidR="00CA71F2" w14:paraId="3152CCB8" w14:textId="77777777">
        <w:trPr>
          <w:trHeight w:val="321"/>
        </w:trPr>
        <w:tc>
          <w:tcPr>
            <w:tcW w:w="3128" w:type="dxa"/>
            <w:tcBorders>
              <w:top w:val="nil"/>
              <w:bottom w:val="nil"/>
            </w:tcBorders>
          </w:tcPr>
          <w:p w14:paraId="7EE40448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14:paraId="0C8529FB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14:paraId="6BA84458" w14:textId="77777777" w:rsidR="00CA71F2" w:rsidRDefault="00A550ED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обліку,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перевезення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</w:tc>
      </w:tr>
      <w:tr w:rsidR="00CA71F2" w14:paraId="663F9887" w14:textId="77777777">
        <w:trPr>
          <w:trHeight w:val="321"/>
        </w:trPr>
        <w:tc>
          <w:tcPr>
            <w:tcW w:w="3128" w:type="dxa"/>
            <w:tcBorders>
              <w:top w:val="nil"/>
              <w:bottom w:val="nil"/>
            </w:tcBorders>
          </w:tcPr>
          <w:p w14:paraId="50848649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14:paraId="07207763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14:paraId="0390D4C7" w14:textId="77777777" w:rsidR="00CA71F2" w:rsidRDefault="00A550ED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використання</w:t>
            </w:r>
          </w:p>
        </w:tc>
      </w:tr>
      <w:tr w:rsidR="00CA71F2" w14:paraId="5787C739" w14:textId="77777777">
        <w:trPr>
          <w:trHeight w:val="321"/>
        </w:trPr>
        <w:tc>
          <w:tcPr>
            <w:tcW w:w="3128" w:type="dxa"/>
            <w:tcBorders>
              <w:top w:val="nil"/>
              <w:bottom w:val="nil"/>
            </w:tcBorders>
          </w:tcPr>
          <w:p w14:paraId="30CB62C3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14:paraId="0598A604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14:paraId="4C258C64" w14:textId="77777777" w:rsidR="00CA71F2" w:rsidRDefault="00A550ED" w:rsidP="00EF0EC3">
            <w:pPr>
              <w:pStyle w:val="TableParagraph"/>
              <w:tabs>
                <w:tab w:val="left" w:pos="1964"/>
                <w:tab w:val="left" w:pos="2858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вогнепальної</w:t>
            </w:r>
            <w:r>
              <w:rPr>
                <w:sz w:val="28"/>
              </w:rPr>
              <w:tab/>
              <w:t>зброї</w:t>
            </w:r>
            <w:r>
              <w:rPr>
                <w:sz w:val="28"/>
              </w:rPr>
              <w:tab/>
              <w:t>і</w:t>
            </w:r>
          </w:p>
        </w:tc>
      </w:tr>
      <w:tr w:rsidR="00CA71F2" w14:paraId="5838777D" w14:textId="77777777">
        <w:trPr>
          <w:trHeight w:val="322"/>
        </w:trPr>
        <w:tc>
          <w:tcPr>
            <w:tcW w:w="3128" w:type="dxa"/>
            <w:tcBorders>
              <w:top w:val="nil"/>
              <w:bottom w:val="nil"/>
            </w:tcBorders>
          </w:tcPr>
          <w:p w14:paraId="0EF2A8F5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14:paraId="0E486AEA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14:paraId="0B3A576C" w14:textId="77777777" w:rsidR="00CA71F2" w:rsidRDefault="00A550ED" w:rsidP="00EF0EC3">
            <w:pPr>
              <w:pStyle w:val="TableParagraph"/>
              <w:tabs>
                <w:tab w:val="left" w:pos="1893"/>
                <w:tab w:val="left" w:pos="2512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боєприпасів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неї,</w:t>
            </w:r>
          </w:p>
        </w:tc>
      </w:tr>
      <w:tr w:rsidR="00CA71F2" w14:paraId="5CA156A8" w14:textId="77777777">
        <w:trPr>
          <w:trHeight w:val="322"/>
        </w:trPr>
        <w:tc>
          <w:tcPr>
            <w:tcW w:w="3128" w:type="dxa"/>
            <w:tcBorders>
              <w:top w:val="nil"/>
              <w:bottom w:val="nil"/>
            </w:tcBorders>
          </w:tcPr>
          <w:p w14:paraId="094CEB87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14:paraId="66F449D8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14:paraId="44C1DF53" w14:textId="77777777" w:rsidR="00CA71F2" w:rsidRDefault="00A550ED" w:rsidP="00EF0EC3">
            <w:pPr>
              <w:pStyle w:val="TableParagraph"/>
              <w:tabs>
                <w:tab w:val="left" w:pos="208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спеціальних</w:t>
            </w:r>
            <w:r>
              <w:rPr>
                <w:sz w:val="28"/>
              </w:rPr>
              <w:tab/>
              <w:t>засобів</w:t>
            </w:r>
          </w:p>
        </w:tc>
      </w:tr>
      <w:tr w:rsidR="00CA71F2" w14:paraId="6BCAE2AA" w14:textId="77777777">
        <w:trPr>
          <w:trHeight w:val="321"/>
        </w:trPr>
        <w:tc>
          <w:tcPr>
            <w:tcW w:w="3128" w:type="dxa"/>
            <w:tcBorders>
              <w:top w:val="nil"/>
              <w:bottom w:val="nil"/>
            </w:tcBorders>
          </w:tcPr>
          <w:p w14:paraId="34864D43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14:paraId="1F4EE234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14:paraId="304896B8" w14:textId="77777777" w:rsidR="00CA71F2" w:rsidRDefault="00A550ED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самооборони,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</w:p>
        </w:tc>
      </w:tr>
      <w:tr w:rsidR="00CA71F2" w14:paraId="03D6B5FB" w14:textId="77777777">
        <w:trPr>
          <w:trHeight w:val="321"/>
        </w:trPr>
        <w:tc>
          <w:tcPr>
            <w:tcW w:w="3128" w:type="dxa"/>
            <w:tcBorders>
              <w:top w:val="nil"/>
              <w:bottom w:val="nil"/>
            </w:tcBorders>
          </w:tcPr>
          <w:p w14:paraId="61667B15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14:paraId="338CC10D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14:paraId="39D6E332" w14:textId="77777777" w:rsidR="00CA71F2" w:rsidRDefault="00A550ED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пристроїв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вітчизняного</w:t>
            </w:r>
          </w:p>
        </w:tc>
      </w:tr>
      <w:tr w:rsidR="00F83D3A" w14:paraId="02C3B846" w14:textId="77777777" w:rsidTr="0081447B">
        <w:trPr>
          <w:trHeight w:val="321"/>
        </w:trPr>
        <w:tc>
          <w:tcPr>
            <w:tcW w:w="3128" w:type="dxa"/>
            <w:tcBorders>
              <w:top w:val="nil"/>
              <w:bottom w:val="nil"/>
            </w:tcBorders>
          </w:tcPr>
          <w:p w14:paraId="5F10163A" w14:textId="77777777" w:rsidR="00F83D3A" w:rsidRDefault="00F83D3A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  <w:vMerge w:val="restart"/>
            <w:tcBorders>
              <w:top w:val="nil"/>
            </w:tcBorders>
          </w:tcPr>
          <w:p w14:paraId="0731AA2E" w14:textId="77777777" w:rsidR="00F83D3A" w:rsidRDefault="00F83D3A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14:paraId="175A6AE6" w14:textId="77777777" w:rsidR="00F83D3A" w:rsidRDefault="00F83D3A" w:rsidP="00EF0EC3">
            <w:pPr>
              <w:pStyle w:val="TableParagraph"/>
              <w:tabs>
                <w:tab w:val="left" w:pos="2525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виробництва</w:t>
            </w:r>
            <w:r>
              <w:rPr>
                <w:sz w:val="28"/>
              </w:rPr>
              <w:tab/>
              <w:t>для</w:t>
            </w:r>
          </w:p>
        </w:tc>
      </w:tr>
      <w:tr w:rsidR="00F83D3A" w14:paraId="676373E0" w14:textId="77777777" w:rsidTr="0081447B">
        <w:trPr>
          <w:trHeight w:val="321"/>
        </w:trPr>
        <w:tc>
          <w:tcPr>
            <w:tcW w:w="3128" w:type="dxa"/>
            <w:vMerge w:val="restart"/>
            <w:tcBorders>
              <w:top w:val="nil"/>
            </w:tcBorders>
          </w:tcPr>
          <w:p w14:paraId="29810A2E" w14:textId="77777777" w:rsidR="00F83D3A" w:rsidRDefault="00F83D3A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  <w:vMerge/>
          </w:tcPr>
          <w:p w14:paraId="56705BC1" w14:textId="77777777" w:rsidR="00F83D3A" w:rsidRDefault="00F83D3A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14:paraId="2F7CF22D" w14:textId="77777777" w:rsidR="00F83D3A" w:rsidRDefault="00F83D3A" w:rsidP="00EF0EC3">
            <w:pPr>
              <w:pStyle w:val="TableParagraph"/>
              <w:tabs>
                <w:tab w:val="left" w:pos="1827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відстрілу</w:t>
            </w:r>
            <w:r>
              <w:rPr>
                <w:sz w:val="28"/>
              </w:rPr>
              <w:tab/>
              <w:t>патронів,</w:t>
            </w:r>
          </w:p>
        </w:tc>
      </w:tr>
      <w:tr w:rsidR="00F83D3A" w14:paraId="7DF7F825" w14:textId="77777777" w:rsidTr="0081447B">
        <w:trPr>
          <w:trHeight w:val="322"/>
        </w:trPr>
        <w:tc>
          <w:tcPr>
            <w:tcW w:w="3128" w:type="dxa"/>
            <w:vMerge/>
          </w:tcPr>
          <w:p w14:paraId="6D6135CF" w14:textId="77777777" w:rsidR="00F83D3A" w:rsidRDefault="00F83D3A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  <w:vMerge/>
          </w:tcPr>
          <w:p w14:paraId="455A3372" w14:textId="77777777" w:rsidR="00F83D3A" w:rsidRDefault="00F83D3A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14:paraId="30746FF6" w14:textId="77777777" w:rsidR="00F83D3A" w:rsidRDefault="00F83D3A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споряджених</w:t>
            </w:r>
          </w:p>
        </w:tc>
      </w:tr>
      <w:tr w:rsidR="00F83D3A" w14:paraId="72B352A2" w14:textId="77777777" w:rsidTr="0081447B">
        <w:trPr>
          <w:trHeight w:val="3248"/>
        </w:trPr>
        <w:tc>
          <w:tcPr>
            <w:tcW w:w="3128" w:type="dxa"/>
            <w:vMerge/>
            <w:tcBorders>
              <w:bottom w:val="single" w:sz="4" w:space="0" w:color="000000"/>
            </w:tcBorders>
          </w:tcPr>
          <w:p w14:paraId="2CF7A418" w14:textId="77777777" w:rsidR="00F83D3A" w:rsidRDefault="00F83D3A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  <w:vMerge/>
            <w:tcBorders>
              <w:bottom w:val="single" w:sz="4" w:space="0" w:color="000000"/>
            </w:tcBorders>
          </w:tcPr>
          <w:p w14:paraId="335F01EA" w14:textId="77777777" w:rsidR="00F83D3A" w:rsidRDefault="00F83D3A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  <w:bottom w:val="single" w:sz="4" w:space="0" w:color="000000"/>
            </w:tcBorders>
          </w:tcPr>
          <w:p w14:paraId="5ED935A3" w14:textId="77777777" w:rsidR="00F83D3A" w:rsidRDefault="00F83D3A" w:rsidP="00EF0EC3">
            <w:pPr>
              <w:pStyle w:val="TableParagraph"/>
              <w:tabs>
                <w:tab w:val="left" w:pos="264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гумовими</w:t>
            </w:r>
            <w:r>
              <w:rPr>
                <w:sz w:val="28"/>
              </w:rPr>
              <w:tab/>
              <w:t>чи</w:t>
            </w:r>
          </w:p>
          <w:p w14:paraId="4DEBA0EE" w14:textId="77777777" w:rsidR="00F83D3A" w:rsidRDefault="00F83D3A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аналогічними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своїми</w:t>
            </w:r>
          </w:p>
          <w:p w14:paraId="6389A7D2" w14:textId="77777777" w:rsidR="00F83D3A" w:rsidRDefault="00F83D3A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властивостями </w:t>
            </w:r>
          </w:p>
          <w:p w14:paraId="32F80991" w14:textId="77777777" w:rsidR="00F83D3A" w:rsidRDefault="00F83D3A" w:rsidP="00EF0EC3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метальними снарядами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несмертельної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зазначених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патронів</w:t>
            </w:r>
            <w:r w:rsidR="0081447B">
              <w:rPr>
                <w:sz w:val="28"/>
              </w:rPr>
              <w:t xml:space="preserve">,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умовою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здійснення</w:t>
            </w:r>
          </w:p>
          <w:p w14:paraId="7093D730" w14:textId="77777777" w:rsidR="00F83D3A" w:rsidRDefault="00F83D3A" w:rsidP="00EF0EC3">
            <w:pPr>
              <w:pStyle w:val="TableParagraph"/>
              <w:tabs>
                <w:tab w:val="left" w:pos="1973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охорони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об’єктів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електроенергетики</w:t>
            </w:r>
          </w:p>
        </w:tc>
      </w:tr>
      <w:tr w:rsidR="00F83D3A" w14:paraId="40F4E4AC" w14:textId="77777777" w:rsidTr="0081447B">
        <w:trPr>
          <w:trHeight w:val="3248"/>
        </w:trPr>
        <w:tc>
          <w:tcPr>
            <w:tcW w:w="3128" w:type="dxa"/>
            <w:tcBorders>
              <w:bottom w:val="single" w:sz="4" w:space="0" w:color="000000"/>
            </w:tcBorders>
          </w:tcPr>
          <w:p w14:paraId="6475F6FA" w14:textId="77777777" w:rsidR="00F83D3A" w:rsidRDefault="00F83D3A" w:rsidP="00F83D3A">
            <w:pPr>
              <w:pStyle w:val="TableParagraph"/>
              <w:tabs>
                <w:tab w:val="left" w:pos="1449"/>
                <w:tab w:val="left" w:pos="2043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Альтернатива 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Прийняття </w:t>
            </w:r>
            <w:proofErr w:type="spellStart"/>
            <w:r>
              <w:rPr>
                <w:spacing w:val="-1"/>
                <w:sz w:val="28"/>
              </w:rPr>
              <w:t>проєкту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 w:rsidR="0043038E">
              <w:rPr>
                <w:sz w:val="28"/>
              </w:rPr>
              <w:t>наказа</w:t>
            </w:r>
            <w:proofErr w:type="spellEnd"/>
            <w:r>
              <w:rPr>
                <w:sz w:val="28"/>
              </w:rPr>
              <w:t xml:space="preserve">  М</w:t>
            </w:r>
            <w:r>
              <w:rPr>
                <w:spacing w:val="-1"/>
                <w:sz w:val="28"/>
              </w:rPr>
              <w:t>іністерства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енергетики</w:t>
            </w:r>
            <w:r>
              <w:rPr>
                <w:sz w:val="28"/>
              </w:rPr>
              <w:tab/>
              <w:t xml:space="preserve"> У</w:t>
            </w:r>
            <w:r>
              <w:rPr>
                <w:spacing w:val="-1"/>
                <w:sz w:val="28"/>
              </w:rPr>
              <w:t>країни</w:t>
            </w:r>
          </w:p>
          <w:p w14:paraId="1C90C4D7" w14:textId="77777777" w:rsidR="00F83D3A" w:rsidRDefault="00F83D3A" w:rsidP="00F83D3A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«Про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затвердження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Інструкції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придбання,</w:t>
            </w:r>
            <w:r w:rsidR="00163686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перевезення,</w:t>
            </w:r>
          </w:p>
          <w:p w14:paraId="78DC34C8" w14:textId="77777777" w:rsidR="00F83D3A" w:rsidRDefault="00F83D3A" w:rsidP="00F83D3A">
            <w:pPr>
              <w:pStyle w:val="TableParagraph"/>
              <w:tabs>
                <w:tab w:val="left" w:pos="1717"/>
                <w:tab w:val="left" w:pos="2769"/>
              </w:tabs>
              <w:ind w:left="107" w:right="99"/>
              <w:rPr>
                <w:sz w:val="24"/>
              </w:rPr>
            </w:pPr>
            <w:r>
              <w:rPr>
                <w:sz w:val="28"/>
              </w:rPr>
              <w:t>зберігання,</w:t>
            </w:r>
            <w:r>
              <w:rPr>
                <w:sz w:val="28"/>
              </w:rPr>
              <w:tab/>
              <w:t>обліку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використання вогнепальної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зброї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боєприпасів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неї,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спеціальних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самооборони,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пристроїв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вітчизняного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виробництва 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відстрілу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патронів,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споряджених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гумовими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аналогічними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своїми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властивостями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метальними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несмертельної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зазначених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патронів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відомчо</w:t>
            </w:r>
            <w:r w:rsidR="00FA0CAB">
              <w:rPr>
                <w:sz w:val="28"/>
              </w:rPr>
              <w:t xml:space="preserve">ю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воєнізовано</w:t>
            </w:r>
            <w:r w:rsidR="00FA0CAB">
              <w:rPr>
                <w:sz w:val="28"/>
              </w:rPr>
              <w:t>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охорон</w:t>
            </w:r>
            <w:r w:rsidR="00FA0CAB">
              <w:rPr>
                <w:sz w:val="28"/>
              </w:rPr>
              <w:t>ою Міністерства енергетики України</w:t>
            </w:r>
            <w:r>
              <w:rPr>
                <w:sz w:val="28"/>
              </w:rPr>
              <w:t>»</w:t>
            </w:r>
          </w:p>
        </w:tc>
        <w:tc>
          <w:tcPr>
            <w:tcW w:w="3461" w:type="dxa"/>
            <w:tcBorders>
              <w:bottom w:val="single" w:sz="4" w:space="0" w:color="000000"/>
            </w:tcBorders>
          </w:tcPr>
          <w:p w14:paraId="32E1E434" w14:textId="77777777" w:rsidR="00F83D3A" w:rsidRPr="00F83D3A" w:rsidRDefault="00F83D3A" w:rsidP="00F83D3A">
            <w:pPr>
              <w:pStyle w:val="TableParagraph"/>
              <w:tabs>
                <w:tab w:val="left" w:pos="1834"/>
                <w:tab w:val="left" w:pos="2746"/>
              </w:tabs>
              <w:ind w:left="107" w:right="93"/>
              <w:jc w:val="both"/>
              <w:rPr>
                <w:sz w:val="28"/>
                <w:szCs w:val="28"/>
              </w:rPr>
            </w:pPr>
            <w:r w:rsidRPr="00F83D3A">
              <w:rPr>
                <w:sz w:val="28"/>
                <w:szCs w:val="28"/>
              </w:rPr>
              <w:lastRenderedPageBreak/>
              <w:t>Приведення</w:t>
            </w:r>
            <w:r w:rsidRPr="00F83D3A">
              <w:rPr>
                <w:sz w:val="28"/>
                <w:szCs w:val="28"/>
              </w:rPr>
              <w:tab/>
            </w:r>
            <w:r w:rsidRPr="00F83D3A">
              <w:rPr>
                <w:spacing w:val="-1"/>
                <w:sz w:val="28"/>
                <w:szCs w:val="28"/>
              </w:rPr>
              <w:t>норм</w:t>
            </w:r>
            <w:r w:rsidRPr="00F83D3A">
              <w:rPr>
                <w:spacing w:val="-68"/>
                <w:sz w:val="28"/>
                <w:szCs w:val="28"/>
              </w:rPr>
              <w:t xml:space="preserve"> </w:t>
            </w:r>
            <w:r w:rsidRPr="00F83D3A">
              <w:rPr>
                <w:spacing w:val="1"/>
                <w:sz w:val="28"/>
                <w:szCs w:val="28"/>
              </w:rPr>
              <w:t xml:space="preserve"> </w:t>
            </w:r>
            <w:r w:rsidRPr="00F83D3A">
              <w:rPr>
                <w:sz w:val="28"/>
                <w:szCs w:val="28"/>
              </w:rPr>
              <w:t>придбання,</w:t>
            </w:r>
            <w:r w:rsidRPr="00F83D3A">
              <w:rPr>
                <w:spacing w:val="-5"/>
                <w:sz w:val="28"/>
                <w:szCs w:val="28"/>
              </w:rPr>
              <w:t xml:space="preserve"> </w:t>
            </w:r>
            <w:r w:rsidRPr="00F83D3A">
              <w:rPr>
                <w:sz w:val="28"/>
                <w:szCs w:val="28"/>
              </w:rPr>
              <w:t>перевезення,</w:t>
            </w:r>
            <w:r w:rsidRPr="00F83D3A">
              <w:rPr>
                <w:spacing w:val="-4"/>
                <w:sz w:val="28"/>
                <w:szCs w:val="28"/>
              </w:rPr>
              <w:t xml:space="preserve"> </w:t>
            </w:r>
            <w:r w:rsidRPr="00F83D3A">
              <w:rPr>
                <w:sz w:val="28"/>
                <w:szCs w:val="28"/>
              </w:rPr>
              <w:t>зберігання,</w:t>
            </w:r>
            <w:r w:rsidRPr="00F83D3A">
              <w:rPr>
                <w:spacing w:val="-5"/>
                <w:sz w:val="28"/>
                <w:szCs w:val="28"/>
              </w:rPr>
              <w:t xml:space="preserve"> </w:t>
            </w:r>
            <w:r w:rsidRPr="00F83D3A">
              <w:rPr>
                <w:sz w:val="28"/>
                <w:szCs w:val="28"/>
              </w:rPr>
              <w:t>обліку</w:t>
            </w:r>
            <w:r w:rsidRPr="00F83D3A">
              <w:rPr>
                <w:spacing w:val="-1"/>
                <w:sz w:val="28"/>
                <w:szCs w:val="28"/>
              </w:rPr>
              <w:t xml:space="preserve"> </w:t>
            </w:r>
            <w:r w:rsidRPr="00F83D3A">
              <w:rPr>
                <w:sz w:val="28"/>
                <w:szCs w:val="28"/>
              </w:rPr>
              <w:t>та використання зброї і спеціальних засобів самооборони відомчо</w:t>
            </w:r>
            <w:r w:rsidR="00A81714">
              <w:rPr>
                <w:sz w:val="28"/>
                <w:szCs w:val="28"/>
              </w:rPr>
              <w:t>ю</w:t>
            </w:r>
            <w:r w:rsidRPr="00F83D3A">
              <w:rPr>
                <w:sz w:val="28"/>
                <w:szCs w:val="28"/>
              </w:rPr>
              <w:t xml:space="preserve"> воєнізовано</w:t>
            </w:r>
            <w:r w:rsidR="00A81714">
              <w:rPr>
                <w:sz w:val="28"/>
                <w:szCs w:val="28"/>
              </w:rPr>
              <w:t>ю</w:t>
            </w:r>
            <w:r w:rsidRPr="00F83D3A">
              <w:rPr>
                <w:sz w:val="28"/>
                <w:szCs w:val="28"/>
              </w:rPr>
              <w:t xml:space="preserve"> охорон</w:t>
            </w:r>
            <w:r w:rsidR="00A81714">
              <w:rPr>
                <w:sz w:val="28"/>
                <w:szCs w:val="28"/>
              </w:rPr>
              <w:t>ою</w:t>
            </w:r>
            <w:r w:rsidRPr="00F83D3A">
              <w:rPr>
                <w:sz w:val="28"/>
                <w:szCs w:val="28"/>
              </w:rPr>
              <w:t xml:space="preserve"> Міністерства енергетики України до</w:t>
            </w:r>
            <w:r w:rsidRPr="00F83D3A">
              <w:rPr>
                <w:spacing w:val="71"/>
                <w:sz w:val="28"/>
                <w:szCs w:val="28"/>
              </w:rPr>
              <w:t xml:space="preserve"> </w:t>
            </w:r>
            <w:r w:rsidRPr="00F83D3A">
              <w:rPr>
                <w:sz w:val="28"/>
                <w:szCs w:val="28"/>
              </w:rPr>
              <w:t>вимог</w:t>
            </w:r>
            <w:r w:rsidR="0043038E">
              <w:rPr>
                <w:sz w:val="28"/>
                <w:szCs w:val="28"/>
              </w:rPr>
              <w:t xml:space="preserve"> </w:t>
            </w:r>
            <w:r w:rsidRPr="00F83D3A">
              <w:rPr>
                <w:spacing w:val="-67"/>
                <w:sz w:val="28"/>
                <w:szCs w:val="28"/>
              </w:rPr>
              <w:t xml:space="preserve"> </w:t>
            </w:r>
            <w:r w:rsidRPr="00F83D3A">
              <w:rPr>
                <w:sz w:val="28"/>
                <w:szCs w:val="28"/>
              </w:rPr>
              <w:t xml:space="preserve">чинних </w:t>
            </w:r>
            <w:r w:rsidRPr="00F83D3A">
              <w:rPr>
                <w:spacing w:val="-1"/>
                <w:sz w:val="28"/>
                <w:szCs w:val="28"/>
              </w:rPr>
              <w:t>нормативно-</w:t>
            </w:r>
            <w:r w:rsidRPr="00F83D3A">
              <w:rPr>
                <w:sz w:val="28"/>
                <w:szCs w:val="28"/>
              </w:rPr>
              <w:t>правових актів.</w:t>
            </w:r>
          </w:p>
          <w:p w14:paraId="1EFC68FF" w14:textId="77777777" w:rsidR="00F83D3A" w:rsidRDefault="00F83D3A" w:rsidP="00F83D3A">
            <w:pPr>
              <w:pStyle w:val="TableParagraph"/>
              <w:tabs>
                <w:tab w:val="left" w:pos="2390"/>
                <w:tab w:val="left" w:pos="2624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Забезпечення 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відомчо</w:t>
            </w:r>
            <w:r w:rsidR="00A81714">
              <w:rPr>
                <w:sz w:val="28"/>
              </w:rPr>
              <w:t>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воєнізовано</w:t>
            </w:r>
            <w:r w:rsidR="00A81714">
              <w:rPr>
                <w:sz w:val="28"/>
              </w:rPr>
              <w:t>ю</w:t>
            </w:r>
            <w:r>
              <w:rPr>
                <w:sz w:val="28"/>
              </w:rPr>
              <w:t xml:space="preserve"> охорон</w:t>
            </w:r>
            <w:r w:rsidR="00A81714">
              <w:rPr>
                <w:sz w:val="28"/>
              </w:rPr>
              <w:t>ою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своїх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повноважень у відповідності до вимог Закону України «Про ринок електричної енергії», та мети створення.</w:t>
            </w:r>
          </w:p>
          <w:p w14:paraId="5454CAC3" w14:textId="77777777" w:rsidR="00F83D3A" w:rsidRDefault="00F83D3A" w:rsidP="00F83D3A">
            <w:pPr>
              <w:pStyle w:val="TableParagraph"/>
              <w:rPr>
                <w:sz w:val="24"/>
              </w:rPr>
            </w:pPr>
          </w:p>
        </w:tc>
        <w:tc>
          <w:tcPr>
            <w:tcW w:w="3046" w:type="dxa"/>
            <w:tcBorders>
              <w:top w:val="nil"/>
              <w:bottom w:val="single" w:sz="4" w:space="0" w:color="000000"/>
            </w:tcBorders>
          </w:tcPr>
          <w:p w14:paraId="53F389A8" w14:textId="77777777" w:rsidR="00F83D3A" w:rsidRDefault="00F83D3A" w:rsidP="00EF0EC3">
            <w:pPr>
              <w:pStyle w:val="TableParagraph"/>
              <w:tabs>
                <w:tab w:val="left" w:pos="264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Відсутні,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оскільки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реалізація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додаткових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</w:p>
        </w:tc>
      </w:tr>
    </w:tbl>
    <w:p w14:paraId="0DF570E1" w14:textId="77777777" w:rsidR="00CA71F2" w:rsidRDefault="00CA71F2" w:rsidP="00EF0EC3">
      <w:pPr>
        <w:pStyle w:val="a3"/>
        <w:rPr>
          <w:sz w:val="19"/>
        </w:rPr>
      </w:pPr>
    </w:p>
    <w:p w14:paraId="1BF82BC7" w14:textId="77777777" w:rsidR="00CA71F2" w:rsidRDefault="00A550ED" w:rsidP="00EF0EC3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ind w:hanging="697"/>
        <w:rPr>
          <w:sz w:val="28"/>
        </w:rPr>
      </w:pPr>
      <w:r>
        <w:rPr>
          <w:sz w:val="28"/>
        </w:rPr>
        <w:t>Оцінка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сферу</w:t>
      </w:r>
      <w:r>
        <w:rPr>
          <w:spacing w:val="-6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-4"/>
          <w:sz w:val="28"/>
        </w:rPr>
        <w:t xml:space="preserve"> </w:t>
      </w:r>
      <w:r>
        <w:rPr>
          <w:sz w:val="28"/>
        </w:rPr>
        <w:t>громадян:</w:t>
      </w:r>
    </w:p>
    <w:p w14:paraId="1AB42213" w14:textId="77777777" w:rsidR="00CA71F2" w:rsidRDefault="00A550ED" w:rsidP="00EB2F37">
      <w:pPr>
        <w:pStyle w:val="a3"/>
        <w:ind w:left="222" w:firstLine="345"/>
      </w:pPr>
      <w:r>
        <w:t>Дія</w:t>
      </w:r>
      <w:r>
        <w:rPr>
          <w:spacing w:val="-5"/>
        </w:rPr>
        <w:t xml:space="preserve"> </w:t>
      </w:r>
      <w:r>
        <w:t>регуляторного</w:t>
      </w:r>
      <w:r>
        <w:rPr>
          <w:spacing w:val="-1"/>
        </w:rPr>
        <w:t xml:space="preserve"> </w:t>
      </w:r>
      <w:proofErr w:type="spellStart"/>
      <w:r w:rsidR="00533D50">
        <w:t>акта</w:t>
      </w:r>
      <w:proofErr w:type="spellEnd"/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інтересів</w:t>
      </w:r>
      <w:r>
        <w:rPr>
          <w:spacing w:val="-4"/>
        </w:rPr>
        <w:t xml:space="preserve"> </w:t>
      </w:r>
      <w:r>
        <w:t>громадян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поширюється.</w:t>
      </w:r>
    </w:p>
    <w:p w14:paraId="0B8BEFE6" w14:textId="77777777" w:rsidR="00CA71F2" w:rsidRDefault="00CA71F2" w:rsidP="00EF0EC3">
      <w:pPr>
        <w:pStyle w:val="a3"/>
      </w:pPr>
    </w:p>
    <w:p w14:paraId="127EF87D" w14:textId="77777777" w:rsidR="00CA71F2" w:rsidRDefault="00A550ED" w:rsidP="00EF0EC3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ind w:hanging="697"/>
        <w:rPr>
          <w:sz w:val="28"/>
        </w:rPr>
      </w:pPr>
      <w:r>
        <w:rPr>
          <w:sz w:val="28"/>
        </w:rPr>
        <w:t>Оцінка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сферу</w:t>
      </w:r>
      <w:r>
        <w:rPr>
          <w:spacing w:val="-6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-4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-4"/>
          <w:sz w:val="28"/>
        </w:rPr>
        <w:t xml:space="preserve"> </w:t>
      </w:r>
      <w:r>
        <w:rPr>
          <w:sz w:val="28"/>
        </w:rPr>
        <w:t>господарювання: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"/>
        <w:gridCol w:w="3608"/>
        <w:gridCol w:w="94"/>
        <w:gridCol w:w="1282"/>
        <w:gridCol w:w="1138"/>
        <w:gridCol w:w="286"/>
        <w:gridCol w:w="995"/>
        <w:gridCol w:w="999"/>
        <w:gridCol w:w="1258"/>
        <w:gridCol w:w="26"/>
      </w:tblGrid>
      <w:tr w:rsidR="00CA71F2" w14:paraId="2ED5DFE7" w14:textId="77777777" w:rsidTr="0042203D">
        <w:trPr>
          <w:gridBefore w:val="1"/>
          <w:wBefore w:w="89" w:type="dxa"/>
          <w:trHeight w:val="352"/>
        </w:trPr>
        <w:tc>
          <w:tcPr>
            <w:tcW w:w="3702" w:type="dxa"/>
            <w:gridSpan w:val="2"/>
          </w:tcPr>
          <w:p w14:paraId="2C0F9426" w14:textId="77777777" w:rsidR="00CA71F2" w:rsidRDefault="00A550ED" w:rsidP="00EF0EC3">
            <w:pPr>
              <w:pStyle w:val="TableParagraph"/>
              <w:ind w:left="1255" w:right="1247"/>
              <w:jc w:val="center"/>
              <w:rPr>
                <w:sz w:val="28"/>
              </w:rPr>
            </w:pPr>
            <w:r>
              <w:rPr>
                <w:sz w:val="28"/>
              </w:rPr>
              <w:t>Показник</w:t>
            </w:r>
          </w:p>
        </w:tc>
        <w:tc>
          <w:tcPr>
            <w:tcW w:w="1282" w:type="dxa"/>
          </w:tcPr>
          <w:p w14:paraId="6CB34D3E" w14:textId="77777777" w:rsidR="00CA71F2" w:rsidRDefault="00A550ED" w:rsidP="00EF0EC3">
            <w:pPr>
              <w:pStyle w:val="TableParagraph"/>
              <w:ind w:left="232"/>
              <w:rPr>
                <w:sz w:val="28"/>
              </w:rPr>
            </w:pPr>
            <w:r>
              <w:rPr>
                <w:sz w:val="28"/>
              </w:rPr>
              <w:t>Великі</w:t>
            </w:r>
          </w:p>
        </w:tc>
        <w:tc>
          <w:tcPr>
            <w:tcW w:w="1138" w:type="dxa"/>
          </w:tcPr>
          <w:p w14:paraId="35A742C1" w14:textId="77777777" w:rsidR="00CA71F2" w:rsidRDefault="00A550ED" w:rsidP="00EF0EC3">
            <w:pPr>
              <w:pStyle w:val="TableParagraph"/>
              <w:ind w:left="96"/>
              <w:rPr>
                <w:sz w:val="28"/>
              </w:rPr>
            </w:pPr>
            <w:r>
              <w:rPr>
                <w:sz w:val="28"/>
              </w:rPr>
              <w:t>Середні</w:t>
            </w:r>
          </w:p>
        </w:tc>
        <w:tc>
          <w:tcPr>
            <w:tcW w:w="1281" w:type="dxa"/>
            <w:gridSpan w:val="2"/>
          </w:tcPr>
          <w:p w14:paraId="6CB8AA12" w14:textId="77777777" w:rsidR="00CA71F2" w:rsidRDefault="00A550ED" w:rsidP="00EF0EC3">
            <w:pPr>
              <w:pStyle w:val="TableParagraph"/>
              <w:ind w:left="342"/>
              <w:rPr>
                <w:sz w:val="28"/>
              </w:rPr>
            </w:pPr>
            <w:r>
              <w:rPr>
                <w:sz w:val="28"/>
              </w:rPr>
              <w:t>Малі</w:t>
            </w:r>
          </w:p>
        </w:tc>
        <w:tc>
          <w:tcPr>
            <w:tcW w:w="999" w:type="dxa"/>
          </w:tcPr>
          <w:p w14:paraId="03616B14" w14:textId="77777777" w:rsidR="00CA71F2" w:rsidRDefault="00A550ED" w:rsidP="00EF0EC3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Мікро</w:t>
            </w:r>
          </w:p>
        </w:tc>
        <w:tc>
          <w:tcPr>
            <w:tcW w:w="1283" w:type="dxa"/>
            <w:gridSpan w:val="2"/>
          </w:tcPr>
          <w:p w14:paraId="4B559F87" w14:textId="77777777" w:rsidR="00CA71F2" w:rsidRDefault="00A550ED" w:rsidP="00EF0EC3">
            <w:pPr>
              <w:pStyle w:val="TableParagraph"/>
              <w:ind w:left="284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</w:tr>
      <w:tr w:rsidR="00CA71F2" w14:paraId="6B1445EC" w14:textId="77777777" w:rsidTr="0042203D">
        <w:trPr>
          <w:gridBefore w:val="1"/>
          <w:wBefore w:w="89" w:type="dxa"/>
          <w:trHeight w:val="1317"/>
        </w:trPr>
        <w:tc>
          <w:tcPr>
            <w:tcW w:w="3702" w:type="dxa"/>
            <w:gridSpan w:val="2"/>
          </w:tcPr>
          <w:p w14:paraId="5DFB5CEF" w14:textId="77777777" w:rsidR="00CA71F2" w:rsidRDefault="00A550ED" w:rsidP="00EF0EC3">
            <w:pPr>
              <w:pStyle w:val="TableParagraph"/>
              <w:ind w:left="14" w:right="1202"/>
              <w:rPr>
                <w:sz w:val="28"/>
              </w:rPr>
            </w:pPr>
            <w:r>
              <w:rPr>
                <w:sz w:val="28"/>
              </w:rPr>
              <w:t>Кількість суб’єктів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господарювання,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підпадають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під дію</w:t>
            </w:r>
          </w:p>
          <w:p w14:paraId="0F2929A0" w14:textId="77777777" w:rsidR="00CA71F2" w:rsidRDefault="00A550ED" w:rsidP="00EF0EC3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регулювання,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одиниць</w:t>
            </w:r>
          </w:p>
        </w:tc>
        <w:tc>
          <w:tcPr>
            <w:tcW w:w="1282" w:type="dxa"/>
          </w:tcPr>
          <w:p w14:paraId="392E88B6" w14:textId="77777777" w:rsidR="00CA71F2" w:rsidRDefault="004D5261" w:rsidP="00EF0EC3"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138" w:type="dxa"/>
          </w:tcPr>
          <w:p w14:paraId="493F80B0" w14:textId="77777777" w:rsidR="00CA71F2" w:rsidRDefault="00B55084" w:rsidP="00EF0EC3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281" w:type="dxa"/>
            <w:gridSpan w:val="2"/>
          </w:tcPr>
          <w:p w14:paraId="2438C039" w14:textId="77777777" w:rsidR="00CA71F2" w:rsidRDefault="004D5261" w:rsidP="00EF0EC3">
            <w:pPr>
              <w:pStyle w:val="TableParagraph"/>
              <w:ind w:left="479" w:right="47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9" w:type="dxa"/>
          </w:tcPr>
          <w:p w14:paraId="30330DD8" w14:textId="77777777" w:rsidR="00CA71F2" w:rsidRDefault="00A550ED" w:rsidP="00EF0EC3"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283" w:type="dxa"/>
            <w:gridSpan w:val="2"/>
          </w:tcPr>
          <w:p w14:paraId="31A6E7B8" w14:textId="77777777" w:rsidR="00CA71F2" w:rsidRDefault="00B55084" w:rsidP="00EF0EC3">
            <w:pPr>
              <w:pStyle w:val="TableParagraph"/>
              <w:ind w:left="406" w:right="40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A71F2" w14:paraId="130D8BF8" w14:textId="77777777" w:rsidTr="0042203D">
        <w:trPr>
          <w:gridBefore w:val="1"/>
          <w:wBefore w:w="89" w:type="dxa"/>
          <w:trHeight w:val="1417"/>
        </w:trPr>
        <w:tc>
          <w:tcPr>
            <w:tcW w:w="3702" w:type="dxa"/>
            <w:gridSpan w:val="2"/>
          </w:tcPr>
          <w:p w14:paraId="03CB64E6" w14:textId="77777777" w:rsidR="00CA71F2" w:rsidRDefault="00A550ED" w:rsidP="00EF0EC3">
            <w:pPr>
              <w:pStyle w:val="TableParagraph"/>
              <w:ind w:left="14" w:right="26"/>
              <w:rPr>
                <w:sz w:val="28"/>
              </w:rPr>
            </w:pPr>
            <w:r>
              <w:rPr>
                <w:sz w:val="28"/>
              </w:rPr>
              <w:t>Питома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загальній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кількості,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відсотків</w:t>
            </w:r>
          </w:p>
        </w:tc>
        <w:tc>
          <w:tcPr>
            <w:tcW w:w="1282" w:type="dxa"/>
          </w:tcPr>
          <w:p w14:paraId="2CEA9044" w14:textId="77777777" w:rsidR="00CA71F2" w:rsidRDefault="004D5261" w:rsidP="00EF0EC3"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138" w:type="dxa"/>
          </w:tcPr>
          <w:p w14:paraId="3DAD49D5" w14:textId="77777777" w:rsidR="00CA71F2" w:rsidRDefault="00B55084" w:rsidP="00EF0EC3">
            <w:pPr>
              <w:pStyle w:val="TableParagraph"/>
              <w:ind w:left="407" w:right="400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281" w:type="dxa"/>
            <w:gridSpan w:val="2"/>
          </w:tcPr>
          <w:p w14:paraId="3BF65502" w14:textId="77777777" w:rsidR="00CA71F2" w:rsidRDefault="004D5261" w:rsidP="004D5261">
            <w:pPr>
              <w:pStyle w:val="TableParagraph"/>
              <w:ind w:left="479" w:right="238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9" w:type="dxa"/>
          </w:tcPr>
          <w:p w14:paraId="74280564" w14:textId="77777777" w:rsidR="00CA71F2" w:rsidRDefault="00A550ED" w:rsidP="00EF0EC3"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283" w:type="dxa"/>
            <w:gridSpan w:val="2"/>
          </w:tcPr>
          <w:p w14:paraId="3E63BB19" w14:textId="77777777" w:rsidR="00CA71F2" w:rsidRDefault="00A550ED" w:rsidP="00EF0EC3">
            <w:pPr>
              <w:pStyle w:val="TableParagraph"/>
              <w:ind w:left="406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  <w:tr w:rsidR="00CA71F2" w14:paraId="197DA84C" w14:textId="77777777" w:rsidTr="0042203D">
        <w:trPr>
          <w:gridBefore w:val="1"/>
          <w:wBefore w:w="89" w:type="dxa"/>
          <w:trHeight w:val="323"/>
        </w:trPr>
        <w:tc>
          <w:tcPr>
            <w:tcW w:w="3608" w:type="dxa"/>
          </w:tcPr>
          <w:p w14:paraId="09BF736D" w14:textId="77777777" w:rsidR="00CA71F2" w:rsidRDefault="00A550ED" w:rsidP="00EF0EC3">
            <w:pPr>
              <w:pStyle w:val="TableParagraph"/>
              <w:ind w:left="722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альтернативи</w:t>
            </w:r>
          </w:p>
        </w:tc>
        <w:tc>
          <w:tcPr>
            <w:tcW w:w="2800" w:type="dxa"/>
            <w:gridSpan w:val="4"/>
          </w:tcPr>
          <w:p w14:paraId="10BBD745" w14:textId="77777777" w:rsidR="00CA71F2" w:rsidRDefault="00A550ED" w:rsidP="00EF0EC3">
            <w:pPr>
              <w:pStyle w:val="TableParagraph"/>
              <w:ind w:left="937" w:right="929"/>
              <w:jc w:val="center"/>
              <w:rPr>
                <w:sz w:val="28"/>
              </w:rPr>
            </w:pPr>
            <w:r>
              <w:rPr>
                <w:sz w:val="28"/>
              </w:rPr>
              <w:t>Вигоди</w:t>
            </w:r>
          </w:p>
        </w:tc>
        <w:tc>
          <w:tcPr>
            <w:tcW w:w="3277" w:type="dxa"/>
            <w:gridSpan w:val="4"/>
          </w:tcPr>
          <w:p w14:paraId="113E2E29" w14:textId="77777777" w:rsidR="00CA71F2" w:rsidRDefault="00A550ED" w:rsidP="00EF0EC3">
            <w:pPr>
              <w:pStyle w:val="TableParagraph"/>
              <w:ind w:left="1117" w:right="1114"/>
              <w:jc w:val="center"/>
              <w:rPr>
                <w:sz w:val="28"/>
              </w:rPr>
            </w:pPr>
            <w:r>
              <w:rPr>
                <w:sz w:val="28"/>
              </w:rPr>
              <w:t>Витрати</w:t>
            </w:r>
          </w:p>
        </w:tc>
      </w:tr>
      <w:tr w:rsidR="00CA71F2" w14:paraId="3229D4F7" w14:textId="77777777" w:rsidTr="0042203D">
        <w:trPr>
          <w:gridBefore w:val="1"/>
          <w:wBefore w:w="89" w:type="dxa"/>
          <w:trHeight w:val="2253"/>
        </w:trPr>
        <w:tc>
          <w:tcPr>
            <w:tcW w:w="3608" w:type="dxa"/>
          </w:tcPr>
          <w:p w14:paraId="04AE3771" w14:textId="77777777" w:rsidR="00CA71F2" w:rsidRDefault="00A550ED" w:rsidP="00EF0EC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Альтернатива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  <w:p w14:paraId="2A9196A2" w14:textId="77777777" w:rsidR="00CA71F2" w:rsidRDefault="00A550ED" w:rsidP="00EF0EC3">
            <w:pPr>
              <w:pStyle w:val="TableParagraph"/>
              <w:tabs>
                <w:tab w:val="left" w:pos="2438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Залишення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існуючої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змін.</w:t>
            </w:r>
          </w:p>
        </w:tc>
        <w:tc>
          <w:tcPr>
            <w:tcW w:w="2800" w:type="dxa"/>
            <w:gridSpan w:val="4"/>
          </w:tcPr>
          <w:p w14:paraId="2E4CA19D" w14:textId="77777777" w:rsidR="00CA71F2" w:rsidRDefault="00A550ED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Відсутні.</w:t>
            </w:r>
          </w:p>
        </w:tc>
        <w:tc>
          <w:tcPr>
            <w:tcW w:w="3277" w:type="dxa"/>
            <w:gridSpan w:val="4"/>
          </w:tcPr>
          <w:p w14:paraId="4CE0D8EE" w14:textId="77777777" w:rsidR="00110D1E" w:rsidRDefault="00110D1E" w:rsidP="00110D1E">
            <w:pPr>
              <w:pStyle w:val="TableParagraph"/>
              <w:tabs>
                <w:tab w:val="left" w:pos="2390"/>
                <w:tab w:val="left" w:pos="2624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Неможливість 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відомчо</w:t>
            </w:r>
            <w:r w:rsidR="00EB2F37">
              <w:rPr>
                <w:sz w:val="28"/>
              </w:rPr>
              <w:t>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воєнізовано</w:t>
            </w:r>
            <w:r w:rsidR="00EB2F37">
              <w:rPr>
                <w:sz w:val="28"/>
              </w:rPr>
              <w:t>ю</w:t>
            </w:r>
            <w:r>
              <w:rPr>
                <w:sz w:val="28"/>
              </w:rPr>
              <w:t xml:space="preserve"> охорон</w:t>
            </w:r>
            <w:r w:rsidR="00EB2F37">
              <w:rPr>
                <w:sz w:val="28"/>
              </w:rPr>
              <w:t>ою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своїх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повноважень у відповідності до вимог Закону України «Про ринок електричної енергії», та мети створення.</w:t>
            </w:r>
          </w:p>
          <w:p w14:paraId="68EEF495" w14:textId="77777777" w:rsidR="00CA71F2" w:rsidRDefault="00CA71F2" w:rsidP="00EF0EC3">
            <w:pPr>
              <w:pStyle w:val="TableParagraph"/>
              <w:tabs>
                <w:tab w:val="left" w:pos="2558"/>
              </w:tabs>
              <w:ind w:left="106" w:right="98"/>
              <w:jc w:val="both"/>
              <w:rPr>
                <w:sz w:val="28"/>
              </w:rPr>
            </w:pPr>
          </w:p>
        </w:tc>
      </w:tr>
      <w:tr w:rsidR="00163686" w14:paraId="199EAFF0" w14:textId="77777777" w:rsidTr="0042203D">
        <w:trPr>
          <w:gridBefore w:val="1"/>
          <w:wBefore w:w="89" w:type="dxa"/>
          <w:trHeight w:val="2253"/>
        </w:trPr>
        <w:tc>
          <w:tcPr>
            <w:tcW w:w="3608" w:type="dxa"/>
          </w:tcPr>
          <w:p w14:paraId="09DBE399" w14:textId="77777777" w:rsidR="00163686" w:rsidRDefault="00163686" w:rsidP="0016368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Альтернатива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14:paraId="53B70C38" w14:textId="77777777" w:rsidR="00163686" w:rsidRDefault="00163686" w:rsidP="0016368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Прийняття</w:t>
            </w:r>
            <w:r>
              <w:rPr>
                <w:spacing w:val="4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проєкту</w:t>
            </w:r>
            <w:proofErr w:type="spellEnd"/>
            <w:r>
              <w:rPr>
                <w:spacing w:val="107"/>
                <w:sz w:val="28"/>
              </w:rPr>
              <w:t xml:space="preserve"> </w:t>
            </w:r>
            <w:r w:rsidR="00533D50">
              <w:rPr>
                <w:sz w:val="28"/>
              </w:rPr>
              <w:t>наказу</w:t>
            </w:r>
          </w:p>
          <w:p w14:paraId="305C9D8E" w14:textId="77777777" w:rsidR="00163686" w:rsidRDefault="00163686" w:rsidP="00163686">
            <w:pPr>
              <w:pStyle w:val="TableParagraph"/>
              <w:tabs>
                <w:tab w:val="left" w:pos="2163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Міністерства</w:t>
            </w:r>
            <w:r>
              <w:rPr>
                <w:sz w:val="28"/>
              </w:rPr>
              <w:tab/>
              <w:t>енергетики</w:t>
            </w:r>
          </w:p>
          <w:p w14:paraId="6C1528ED" w14:textId="77777777" w:rsidR="00163686" w:rsidRDefault="00163686" w:rsidP="0016368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України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затвердження</w:t>
            </w:r>
          </w:p>
          <w:p w14:paraId="02CFEBDC" w14:textId="77777777" w:rsidR="00163686" w:rsidRDefault="00163686" w:rsidP="00163686">
            <w:pPr>
              <w:pStyle w:val="TableParagraph"/>
              <w:tabs>
                <w:tab w:val="left" w:pos="1702"/>
                <w:tab w:val="left" w:pos="2517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Інструкції</w:t>
            </w:r>
            <w:r>
              <w:rPr>
                <w:sz w:val="28"/>
              </w:rPr>
              <w:tab/>
              <w:t>про</w:t>
            </w:r>
            <w:r>
              <w:rPr>
                <w:sz w:val="28"/>
              </w:rPr>
              <w:tab/>
              <w:t>порядок</w:t>
            </w:r>
          </w:p>
          <w:p w14:paraId="7D980FCA" w14:textId="77777777" w:rsidR="00163686" w:rsidRDefault="00163686" w:rsidP="00163686">
            <w:pPr>
              <w:pStyle w:val="TableParagraph"/>
              <w:tabs>
                <w:tab w:val="left" w:pos="1968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придбання,</w:t>
            </w:r>
            <w:r>
              <w:rPr>
                <w:sz w:val="28"/>
              </w:rPr>
              <w:tab/>
              <w:t>перевезення,</w:t>
            </w:r>
          </w:p>
          <w:p w14:paraId="4DA2B36B" w14:textId="77777777" w:rsidR="00163686" w:rsidRDefault="00163686" w:rsidP="00163686">
            <w:pPr>
              <w:pStyle w:val="TableParagraph"/>
              <w:tabs>
                <w:tab w:val="left" w:pos="1957"/>
                <w:tab w:val="left" w:pos="3248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зберігання,</w:t>
            </w:r>
            <w:r>
              <w:rPr>
                <w:sz w:val="28"/>
              </w:rPr>
              <w:tab/>
              <w:t>обліку</w:t>
            </w:r>
            <w:r>
              <w:rPr>
                <w:sz w:val="28"/>
              </w:rPr>
              <w:tab/>
              <w:t>та</w:t>
            </w:r>
          </w:p>
          <w:p w14:paraId="75C9E42A" w14:textId="77777777" w:rsidR="00163686" w:rsidRDefault="00163686" w:rsidP="0016368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використання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вогнепальної</w:t>
            </w:r>
          </w:p>
          <w:p w14:paraId="5D43065C" w14:textId="77777777" w:rsidR="00163686" w:rsidRDefault="00163686" w:rsidP="0016368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зброї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боєприпасів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неї,</w:t>
            </w:r>
          </w:p>
          <w:p w14:paraId="6F57CEDC" w14:textId="77777777" w:rsidR="00163686" w:rsidRDefault="00163686" w:rsidP="00163686">
            <w:pPr>
              <w:pStyle w:val="TableParagraph"/>
              <w:tabs>
                <w:tab w:val="left" w:pos="2643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спеціальних</w:t>
            </w:r>
            <w:r>
              <w:rPr>
                <w:sz w:val="28"/>
              </w:rPr>
              <w:tab/>
              <w:t>засобів</w:t>
            </w:r>
          </w:p>
          <w:p w14:paraId="16A7CD27" w14:textId="77777777" w:rsidR="00163686" w:rsidRDefault="00163686" w:rsidP="00163686">
            <w:pPr>
              <w:pStyle w:val="TableParagraph"/>
              <w:tabs>
                <w:tab w:val="left" w:pos="2199"/>
                <w:tab w:val="left" w:pos="2780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самооборони,</w:t>
            </w:r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  <w:t>також</w:t>
            </w:r>
          </w:p>
          <w:p w14:paraId="3E761521" w14:textId="77777777" w:rsidR="00163686" w:rsidRDefault="00163686" w:rsidP="00163686">
            <w:pPr>
              <w:pStyle w:val="TableParagraph"/>
              <w:tabs>
                <w:tab w:val="left" w:pos="1939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пристроїв</w:t>
            </w:r>
            <w:r>
              <w:rPr>
                <w:sz w:val="28"/>
              </w:rPr>
              <w:tab/>
              <w:t>вітчизняного</w:t>
            </w:r>
          </w:p>
          <w:p w14:paraId="53156329" w14:textId="77777777" w:rsidR="00163686" w:rsidRDefault="00163686" w:rsidP="0016368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виробництва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відстрілу</w:t>
            </w:r>
          </w:p>
          <w:p w14:paraId="768A035E" w14:textId="77777777" w:rsidR="00163686" w:rsidRDefault="00163686" w:rsidP="00163686">
            <w:pPr>
              <w:pStyle w:val="TableParagraph"/>
              <w:tabs>
                <w:tab w:val="left" w:pos="1915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патронів,</w:t>
            </w:r>
            <w:r>
              <w:rPr>
                <w:sz w:val="28"/>
              </w:rPr>
              <w:tab/>
              <w:t>споряджених</w:t>
            </w:r>
          </w:p>
          <w:p w14:paraId="27B0276F" w14:textId="77777777" w:rsidR="00163686" w:rsidRDefault="00163686" w:rsidP="0016368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гумовими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аналогічними</w:t>
            </w:r>
          </w:p>
          <w:p w14:paraId="2BE59196" w14:textId="77777777" w:rsidR="00163686" w:rsidRDefault="00163686" w:rsidP="00163686">
            <w:pPr>
              <w:pStyle w:val="TableParagraph"/>
              <w:tabs>
                <w:tab w:val="left" w:pos="635"/>
                <w:tab w:val="left" w:pos="1731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своїми</w:t>
            </w:r>
            <w:r>
              <w:rPr>
                <w:sz w:val="28"/>
              </w:rPr>
              <w:tab/>
              <w:t>властивостями</w:t>
            </w:r>
          </w:p>
          <w:p w14:paraId="210EED2D" w14:textId="77777777" w:rsidR="00163686" w:rsidRDefault="00163686" w:rsidP="00163686">
            <w:pPr>
              <w:pStyle w:val="TableParagraph"/>
              <w:tabs>
                <w:tab w:val="left" w:pos="2237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метальними</w:t>
            </w:r>
            <w:r>
              <w:rPr>
                <w:sz w:val="28"/>
              </w:rPr>
              <w:tab/>
              <w:t>снарядами</w:t>
            </w:r>
          </w:p>
          <w:p w14:paraId="54ADAE57" w14:textId="77777777" w:rsidR="00163686" w:rsidRDefault="00163686" w:rsidP="00163686">
            <w:pPr>
              <w:pStyle w:val="TableParagraph"/>
              <w:tabs>
                <w:tab w:val="left" w:pos="2355"/>
                <w:tab w:val="left" w:pos="3251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несмертельної</w:t>
            </w:r>
            <w:r>
              <w:rPr>
                <w:sz w:val="28"/>
              </w:rPr>
              <w:tab/>
              <w:t>дії,</w:t>
            </w:r>
            <w:r>
              <w:rPr>
                <w:sz w:val="28"/>
              </w:rPr>
              <w:tab/>
              <w:t>та</w:t>
            </w:r>
          </w:p>
          <w:p w14:paraId="26061507" w14:textId="77777777" w:rsidR="00163686" w:rsidRDefault="00163686" w:rsidP="00163686">
            <w:pPr>
              <w:pStyle w:val="TableParagraph"/>
              <w:tabs>
                <w:tab w:val="left" w:pos="2460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зазначених</w:t>
            </w:r>
            <w:r>
              <w:rPr>
                <w:sz w:val="28"/>
              </w:rPr>
              <w:tab/>
              <w:t>патронів</w:t>
            </w:r>
          </w:p>
          <w:p w14:paraId="526163B7" w14:textId="77777777" w:rsidR="00163686" w:rsidRDefault="00163686" w:rsidP="0016368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відомчою воєнізованою охороною Міністерства енергетики України»</w:t>
            </w:r>
          </w:p>
        </w:tc>
        <w:tc>
          <w:tcPr>
            <w:tcW w:w="2800" w:type="dxa"/>
            <w:gridSpan w:val="4"/>
          </w:tcPr>
          <w:p w14:paraId="7D3B49D4" w14:textId="77777777" w:rsidR="00163686" w:rsidRDefault="00163686" w:rsidP="00163686">
            <w:pPr>
              <w:pStyle w:val="TableParagraph"/>
              <w:tabs>
                <w:tab w:val="left" w:pos="2390"/>
                <w:tab w:val="left" w:pos="2624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Забезпечення 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відомчою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воєнізованою охороною </w:t>
            </w:r>
            <w:r>
              <w:rPr>
                <w:spacing w:val="-1"/>
                <w:sz w:val="28"/>
              </w:rPr>
              <w:t>своїх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повноважень у відповідності до вимог Закону України «Про ринок електричної енергії», та мети створення.</w:t>
            </w:r>
          </w:p>
          <w:p w14:paraId="668C4EDD" w14:textId="77777777" w:rsidR="00163686" w:rsidRDefault="00163686" w:rsidP="0016368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  <w:szCs w:val="28"/>
              </w:rPr>
              <w:t>З</w:t>
            </w:r>
            <w:r w:rsidRPr="006C639A">
              <w:rPr>
                <w:sz w:val="28"/>
                <w:szCs w:val="28"/>
              </w:rPr>
              <w:t>абезпечує можливість придбання,</w:t>
            </w:r>
            <w:r w:rsidRPr="006C639A">
              <w:rPr>
                <w:spacing w:val="-5"/>
                <w:sz w:val="28"/>
                <w:szCs w:val="28"/>
              </w:rPr>
              <w:t xml:space="preserve"> </w:t>
            </w:r>
            <w:r w:rsidRPr="006C639A">
              <w:rPr>
                <w:sz w:val="28"/>
                <w:szCs w:val="28"/>
              </w:rPr>
              <w:t>перевезення,</w:t>
            </w:r>
            <w:r w:rsidRPr="006C639A">
              <w:rPr>
                <w:spacing w:val="-4"/>
                <w:sz w:val="28"/>
                <w:szCs w:val="28"/>
              </w:rPr>
              <w:t xml:space="preserve"> </w:t>
            </w:r>
            <w:r w:rsidRPr="006C639A">
              <w:rPr>
                <w:sz w:val="28"/>
                <w:szCs w:val="28"/>
              </w:rPr>
              <w:t>зберігання,</w:t>
            </w:r>
            <w:r w:rsidRPr="006C639A">
              <w:rPr>
                <w:spacing w:val="-5"/>
                <w:sz w:val="28"/>
                <w:szCs w:val="28"/>
              </w:rPr>
              <w:t xml:space="preserve"> </w:t>
            </w:r>
            <w:r w:rsidRPr="006C639A">
              <w:rPr>
                <w:sz w:val="28"/>
                <w:szCs w:val="28"/>
              </w:rPr>
              <w:t>обліку</w:t>
            </w:r>
            <w:r w:rsidRPr="006C639A">
              <w:rPr>
                <w:spacing w:val="-1"/>
                <w:sz w:val="28"/>
                <w:szCs w:val="28"/>
              </w:rPr>
              <w:t xml:space="preserve"> </w:t>
            </w:r>
            <w:r w:rsidRPr="006C639A">
              <w:rPr>
                <w:sz w:val="28"/>
                <w:szCs w:val="28"/>
              </w:rPr>
              <w:t>та використання зброї і спеціальних засобів самооборони відомчо</w:t>
            </w:r>
            <w:r>
              <w:rPr>
                <w:sz w:val="28"/>
                <w:szCs w:val="28"/>
              </w:rPr>
              <w:t>ю</w:t>
            </w:r>
            <w:r w:rsidRPr="006C639A">
              <w:rPr>
                <w:sz w:val="28"/>
                <w:szCs w:val="28"/>
              </w:rPr>
              <w:t xml:space="preserve"> воєнізовано</w:t>
            </w:r>
            <w:r>
              <w:rPr>
                <w:sz w:val="28"/>
                <w:szCs w:val="28"/>
              </w:rPr>
              <w:t>ю</w:t>
            </w:r>
            <w:r w:rsidRPr="006C639A">
              <w:rPr>
                <w:sz w:val="28"/>
                <w:szCs w:val="28"/>
              </w:rPr>
              <w:t xml:space="preserve"> охорон</w:t>
            </w:r>
            <w:r>
              <w:rPr>
                <w:sz w:val="28"/>
                <w:szCs w:val="28"/>
              </w:rPr>
              <w:t>ою</w:t>
            </w:r>
            <w:r w:rsidRPr="006C639A">
              <w:rPr>
                <w:sz w:val="28"/>
                <w:szCs w:val="28"/>
              </w:rPr>
              <w:t xml:space="preserve"> Міністерства енергетики України у відповідність до вимог законодавства для виконання своїх функцій</w:t>
            </w:r>
          </w:p>
        </w:tc>
        <w:tc>
          <w:tcPr>
            <w:tcW w:w="3277" w:type="dxa"/>
            <w:gridSpan w:val="4"/>
          </w:tcPr>
          <w:p w14:paraId="2FBA5013" w14:textId="77777777" w:rsidR="00163686" w:rsidRDefault="00163686" w:rsidP="00110D1E">
            <w:pPr>
              <w:pStyle w:val="TableParagraph"/>
              <w:tabs>
                <w:tab w:val="left" w:pos="2390"/>
                <w:tab w:val="left" w:pos="2624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Відсутні</w:t>
            </w:r>
          </w:p>
        </w:tc>
      </w:tr>
      <w:tr w:rsidR="00CA71F2" w14:paraId="0D32D692" w14:textId="77777777" w:rsidTr="0042203D">
        <w:trPr>
          <w:gridAfter w:val="1"/>
          <w:wAfter w:w="26" w:type="dxa"/>
          <w:trHeight w:val="323"/>
        </w:trPr>
        <w:tc>
          <w:tcPr>
            <w:tcW w:w="5072" w:type="dxa"/>
            <w:gridSpan w:val="4"/>
          </w:tcPr>
          <w:p w14:paraId="77D04527" w14:textId="77777777" w:rsidR="00CA71F2" w:rsidRDefault="00A550ED" w:rsidP="00EF0EC3"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Сумарні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альтернативами</w:t>
            </w:r>
          </w:p>
        </w:tc>
        <w:tc>
          <w:tcPr>
            <w:tcW w:w="4676" w:type="dxa"/>
            <w:gridSpan w:val="5"/>
          </w:tcPr>
          <w:p w14:paraId="0BF9E780" w14:textId="77777777" w:rsidR="00CA71F2" w:rsidRDefault="00A550ED" w:rsidP="00EF0EC3">
            <w:pPr>
              <w:pStyle w:val="TableParagraph"/>
              <w:ind w:left="1051"/>
              <w:rPr>
                <w:sz w:val="28"/>
              </w:rPr>
            </w:pPr>
            <w:r>
              <w:rPr>
                <w:sz w:val="28"/>
              </w:rPr>
              <w:t>Сума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витрат,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гривень</w:t>
            </w:r>
          </w:p>
        </w:tc>
      </w:tr>
      <w:tr w:rsidR="00CA71F2" w14:paraId="1884A684" w14:textId="77777777" w:rsidTr="0042203D">
        <w:trPr>
          <w:gridAfter w:val="1"/>
          <w:wAfter w:w="26" w:type="dxa"/>
          <w:trHeight w:val="321"/>
        </w:trPr>
        <w:tc>
          <w:tcPr>
            <w:tcW w:w="5072" w:type="dxa"/>
            <w:gridSpan w:val="4"/>
          </w:tcPr>
          <w:p w14:paraId="725E53F0" w14:textId="77777777" w:rsidR="00CA71F2" w:rsidRDefault="00A550ED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Альтернатива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4676" w:type="dxa"/>
            <w:gridSpan w:val="5"/>
          </w:tcPr>
          <w:p w14:paraId="27C7012B" w14:textId="77777777" w:rsidR="00CA71F2" w:rsidRDefault="00A550ED" w:rsidP="00EF0EC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Немає</w:t>
            </w:r>
          </w:p>
        </w:tc>
      </w:tr>
      <w:tr w:rsidR="00CA71F2" w14:paraId="7FE290A1" w14:textId="77777777" w:rsidTr="0042203D">
        <w:trPr>
          <w:gridAfter w:val="1"/>
          <w:wAfter w:w="26" w:type="dxa"/>
          <w:trHeight w:val="321"/>
        </w:trPr>
        <w:tc>
          <w:tcPr>
            <w:tcW w:w="5072" w:type="dxa"/>
            <w:gridSpan w:val="4"/>
          </w:tcPr>
          <w:p w14:paraId="33F4CBE7" w14:textId="77777777" w:rsidR="00CA71F2" w:rsidRDefault="00A550ED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Залишення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існуючої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змін.</w:t>
            </w:r>
          </w:p>
        </w:tc>
        <w:tc>
          <w:tcPr>
            <w:tcW w:w="4676" w:type="dxa"/>
            <w:gridSpan w:val="5"/>
          </w:tcPr>
          <w:p w14:paraId="513F2E5D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</w:tr>
      <w:tr w:rsidR="00CA71F2" w14:paraId="3C7D42FA" w14:textId="77777777" w:rsidTr="0042203D">
        <w:trPr>
          <w:gridAfter w:val="1"/>
          <w:wAfter w:w="26" w:type="dxa"/>
          <w:trHeight w:val="5153"/>
        </w:trPr>
        <w:tc>
          <w:tcPr>
            <w:tcW w:w="5072" w:type="dxa"/>
            <w:gridSpan w:val="4"/>
          </w:tcPr>
          <w:p w14:paraId="31D37171" w14:textId="77777777" w:rsidR="00CA71F2" w:rsidRDefault="00A550ED" w:rsidP="00EF0EC3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Альтернатива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14:paraId="17B3C6C2" w14:textId="77777777" w:rsidR="00CA71F2" w:rsidRDefault="00A550ED" w:rsidP="00EB2F37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Прийняття </w:t>
            </w:r>
            <w:proofErr w:type="spellStart"/>
            <w:r>
              <w:rPr>
                <w:sz w:val="28"/>
              </w:rPr>
              <w:t>проєкту</w:t>
            </w:r>
            <w:proofErr w:type="spellEnd"/>
            <w:r>
              <w:rPr>
                <w:sz w:val="28"/>
              </w:rPr>
              <w:t xml:space="preserve"> наказу Міністерства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енергетики України «Про затвердження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Інструкції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придбання,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перевезення,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зберігання,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обліку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вогнепальної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зброї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боєприпасів до неї, спеціальних засобів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самооборони,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пристроїв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вітчизняного виробництва для відстрілу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патронів,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споряджених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гумовими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аналогічними за своїми властивостями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метальними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несмертельної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дії, та зазначених патронів відомчо</w:t>
            </w:r>
            <w:r w:rsidR="00EB2F37">
              <w:rPr>
                <w:sz w:val="28"/>
              </w:rPr>
              <w:t>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воєнізовано</w:t>
            </w:r>
            <w:r w:rsidR="00EB2F37">
              <w:rPr>
                <w:sz w:val="28"/>
              </w:rPr>
              <w:t>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охорон</w:t>
            </w:r>
            <w:r w:rsidR="00EB2F37">
              <w:rPr>
                <w:sz w:val="28"/>
              </w:rPr>
              <w:t>ою Міністерства енергетики України</w:t>
            </w:r>
            <w:r>
              <w:rPr>
                <w:sz w:val="28"/>
              </w:rPr>
              <w:t>»</w:t>
            </w:r>
          </w:p>
        </w:tc>
        <w:tc>
          <w:tcPr>
            <w:tcW w:w="4676" w:type="dxa"/>
            <w:gridSpan w:val="5"/>
          </w:tcPr>
          <w:p w14:paraId="66DCB79F" w14:textId="77777777" w:rsidR="00CA71F2" w:rsidRDefault="00A550ED" w:rsidP="00EF0EC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Немає</w:t>
            </w:r>
          </w:p>
        </w:tc>
      </w:tr>
    </w:tbl>
    <w:p w14:paraId="2C7F4019" w14:textId="77777777" w:rsidR="00291B30" w:rsidRDefault="00291B30" w:rsidP="00EF0EC3">
      <w:pPr>
        <w:pStyle w:val="a3"/>
        <w:rPr>
          <w:sz w:val="20"/>
        </w:rPr>
      </w:pPr>
    </w:p>
    <w:p w14:paraId="28CAB94E" w14:textId="77777777" w:rsidR="00CA71F2" w:rsidRDefault="00A550ED" w:rsidP="00EF0EC3">
      <w:pPr>
        <w:pStyle w:val="1"/>
        <w:numPr>
          <w:ilvl w:val="0"/>
          <w:numId w:val="3"/>
        </w:numPr>
        <w:tabs>
          <w:tab w:val="left" w:pos="1622"/>
          <w:tab w:val="left" w:pos="1623"/>
          <w:tab w:val="left" w:pos="2644"/>
          <w:tab w:val="left" w:pos="4163"/>
          <w:tab w:val="left" w:pos="6268"/>
          <w:tab w:val="left" w:pos="8750"/>
        </w:tabs>
        <w:ind w:left="222" w:right="284" w:firstLine="719"/>
      </w:pPr>
      <w:r>
        <w:t>Вибір</w:t>
      </w:r>
      <w:r>
        <w:tab/>
        <w:t>найбільш</w:t>
      </w:r>
      <w:r>
        <w:tab/>
        <w:t>оптимального</w:t>
      </w:r>
      <w:r>
        <w:tab/>
        <w:t>альтернативного</w:t>
      </w:r>
      <w:r>
        <w:tab/>
      </w:r>
      <w:r>
        <w:rPr>
          <w:spacing w:val="-1"/>
        </w:rPr>
        <w:t>способу</w:t>
      </w:r>
      <w:r>
        <w:rPr>
          <w:spacing w:val="-67"/>
        </w:rPr>
        <w:t xml:space="preserve"> </w:t>
      </w:r>
      <w:r>
        <w:t>досягнення</w:t>
      </w:r>
      <w:r>
        <w:rPr>
          <w:spacing w:val="-2"/>
        </w:rPr>
        <w:t xml:space="preserve"> </w:t>
      </w:r>
      <w:r>
        <w:t>цілей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3025"/>
        <w:gridCol w:w="3037"/>
      </w:tblGrid>
      <w:tr w:rsidR="00CA71F2" w14:paraId="1C49CCF9" w14:textId="77777777">
        <w:trPr>
          <w:trHeight w:val="1060"/>
        </w:trPr>
        <w:tc>
          <w:tcPr>
            <w:tcW w:w="3469" w:type="dxa"/>
          </w:tcPr>
          <w:p w14:paraId="04339DFC" w14:textId="77777777" w:rsidR="00CA71F2" w:rsidRDefault="00A550ED" w:rsidP="00EF0EC3">
            <w:pPr>
              <w:pStyle w:val="TableParagraph"/>
              <w:ind w:left="189" w:right="183"/>
              <w:jc w:val="center"/>
              <w:rPr>
                <w:sz w:val="28"/>
              </w:rPr>
            </w:pPr>
            <w:r>
              <w:rPr>
                <w:sz w:val="28"/>
              </w:rPr>
              <w:t>Рейтинг результативності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(досягнення цілей під час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вирішення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проблеми)</w:t>
            </w:r>
          </w:p>
        </w:tc>
        <w:tc>
          <w:tcPr>
            <w:tcW w:w="3025" w:type="dxa"/>
          </w:tcPr>
          <w:p w14:paraId="4B408C4F" w14:textId="77777777" w:rsidR="00CA71F2" w:rsidRDefault="00A550ED" w:rsidP="00EF0EC3">
            <w:pPr>
              <w:pStyle w:val="TableParagraph"/>
              <w:ind w:left="371" w:right="216" w:hanging="135"/>
              <w:rPr>
                <w:sz w:val="28"/>
              </w:rPr>
            </w:pPr>
            <w:r>
              <w:rPr>
                <w:sz w:val="28"/>
              </w:rPr>
              <w:t>Бал результативності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 чотирибальною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оцінки)</w:t>
            </w:r>
          </w:p>
        </w:tc>
        <w:tc>
          <w:tcPr>
            <w:tcW w:w="3037" w:type="dxa"/>
          </w:tcPr>
          <w:p w14:paraId="0653A2A5" w14:textId="77777777" w:rsidR="00CA71F2" w:rsidRDefault="00A550ED" w:rsidP="00EF0EC3">
            <w:pPr>
              <w:pStyle w:val="TableParagraph"/>
              <w:ind w:left="17" w:right="7" w:firstLine="520"/>
              <w:rPr>
                <w:sz w:val="28"/>
              </w:rPr>
            </w:pPr>
            <w:r>
              <w:rPr>
                <w:sz w:val="28"/>
              </w:rPr>
              <w:t>Коментарі 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присвоєння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відповідного</w:t>
            </w:r>
          </w:p>
          <w:p w14:paraId="519355A7" w14:textId="77777777" w:rsidR="00CA71F2" w:rsidRDefault="00A550ED" w:rsidP="00EF0EC3">
            <w:pPr>
              <w:pStyle w:val="TableParagraph"/>
              <w:ind w:left="1252"/>
              <w:rPr>
                <w:sz w:val="28"/>
              </w:rPr>
            </w:pPr>
            <w:proofErr w:type="spellStart"/>
            <w:r>
              <w:rPr>
                <w:sz w:val="28"/>
              </w:rPr>
              <w:t>бала</w:t>
            </w:r>
            <w:proofErr w:type="spellEnd"/>
          </w:p>
        </w:tc>
      </w:tr>
      <w:tr w:rsidR="00CA71F2" w14:paraId="7CC74F49" w14:textId="77777777">
        <w:trPr>
          <w:trHeight w:val="337"/>
        </w:trPr>
        <w:tc>
          <w:tcPr>
            <w:tcW w:w="3469" w:type="dxa"/>
            <w:tcBorders>
              <w:bottom w:val="nil"/>
            </w:tcBorders>
          </w:tcPr>
          <w:p w14:paraId="5649361C" w14:textId="77777777" w:rsidR="00CA71F2" w:rsidRDefault="00A550ED" w:rsidP="00EF0EC3">
            <w:pPr>
              <w:pStyle w:val="TableParagraph"/>
              <w:ind w:left="83"/>
              <w:rPr>
                <w:sz w:val="28"/>
              </w:rPr>
            </w:pPr>
            <w:r>
              <w:rPr>
                <w:sz w:val="28"/>
              </w:rPr>
              <w:t>Альтернатива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3025" w:type="dxa"/>
            <w:tcBorders>
              <w:bottom w:val="nil"/>
            </w:tcBorders>
          </w:tcPr>
          <w:p w14:paraId="51ADBF37" w14:textId="77777777" w:rsidR="00CA71F2" w:rsidRDefault="00A550ED" w:rsidP="00EF0EC3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37" w:type="dxa"/>
            <w:tcBorders>
              <w:bottom w:val="nil"/>
            </w:tcBorders>
          </w:tcPr>
          <w:p w14:paraId="118D822A" w14:textId="77777777" w:rsidR="00CA71F2" w:rsidRDefault="00A550ED" w:rsidP="00EF0EC3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Дозволить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досягти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цілей</w:t>
            </w:r>
          </w:p>
        </w:tc>
      </w:tr>
      <w:tr w:rsidR="00CA71F2" w14:paraId="75B0E823" w14:textId="77777777">
        <w:trPr>
          <w:trHeight w:val="320"/>
        </w:trPr>
        <w:tc>
          <w:tcPr>
            <w:tcW w:w="3469" w:type="dxa"/>
            <w:tcBorders>
              <w:top w:val="nil"/>
              <w:bottom w:val="nil"/>
            </w:tcBorders>
          </w:tcPr>
          <w:p w14:paraId="05398F0C" w14:textId="77777777" w:rsidR="00CA71F2" w:rsidRDefault="00A550ED" w:rsidP="00EF0EC3">
            <w:pPr>
              <w:pStyle w:val="TableParagraph"/>
              <w:tabs>
                <w:tab w:val="left" w:pos="1512"/>
                <w:tab w:val="left" w:pos="2669"/>
              </w:tabs>
              <w:ind w:left="14"/>
              <w:rPr>
                <w:sz w:val="28"/>
              </w:rPr>
            </w:pPr>
            <w:r>
              <w:rPr>
                <w:sz w:val="28"/>
              </w:rPr>
              <w:t>Прийняття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проєкту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наказу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14:paraId="0C3165A7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5E15642D" w14:textId="77777777" w:rsidR="00CA71F2" w:rsidRDefault="00A550ED" w:rsidP="00EF0EC3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державного</w:t>
            </w:r>
          </w:p>
        </w:tc>
      </w:tr>
      <w:tr w:rsidR="00CA71F2" w14:paraId="1CDF03F6" w14:textId="77777777">
        <w:trPr>
          <w:trHeight w:val="322"/>
        </w:trPr>
        <w:tc>
          <w:tcPr>
            <w:tcW w:w="3469" w:type="dxa"/>
            <w:tcBorders>
              <w:top w:val="nil"/>
              <w:bottom w:val="nil"/>
            </w:tcBorders>
          </w:tcPr>
          <w:p w14:paraId="1EC68618" w14:textId="77777777" w:rsidR="00CA71F2" w:rsidRDefault="00A550ED" w:rsidP="00EF0EC3">
            <w:pPr>
              <w:pStyle w:val="TableParagraph"/>
              <w:tabs>
                <w:tab w:val="left" w:pos="2117"/>
              </w:tabs>
              <w:ind w:left="14"/>
              <w:rPr>
                <w:sz w:val="28"/>
              </w:rPr>
            </w:pPr>
            <w:r>
              <w:rPr>
                <w:sz w:val="28"/>
              </w:rPr>
              <w:t>Міністерства</w:t>
            </w:r>
            <w:r>
              <w:rPr>
                <w:sz w:val="28"/>
              </w:rPr>
              <w:tab/>
              <w:t>енергетики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14:paraId="41131877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149E6D97" w14:textId="77777777" w:rsidR="00CA71F2" w:rsidRDefault="00A550ED" w:rsidP="00EF0EC3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регулювання</w:t>
            </w:r>
          </w:p>
        </w:tc>
      </w:tr>
      <w:tr w:rsidR="00CA71F2" w14:paraId="02AF5588" w14:textId="77777777">
        <w:trPr>
          <w:trHeight w:val="321"/>
        </w:trPr>
        <w:tc>
          <w:tcPr>
            <w:tcW w:w="3469" w:type="dxa"/>
            <w:tcBorders>
              <w:top w:val="nil"/>
              <w:bottom w:val="nil"/>
            </w:tcBorders>
          </w:tcPr>
          <w:p w14:paraId="32A7C07F" w14:textId="77777777" w:rsidR="00CA71F2" w:rsidRDefault="00A550ED" w:rsidP="00EF0EC3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України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затвердження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14:paraId="68909097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0D07E380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</w:tr>
      <w:tr w:rsidR="00CA71F2" w14:paraId="3D144E1F" w14:textId="77777777">
        <w:trPr>
          <w:trHeight w:val="321"/>
        </w:trPr>
        <w:tc>
          <w:tcPr>
            <w:tcW w:w="3469" w:type="dxa"/>
            <w:tcBorders>
              <w:top w:val="nil"/>
              <w:bottom w:val="nil"/>
            </w:tcBorders>
          </w:tcPr>
          <w:p w14:paraId="1B710672" w14:textId="77777777" w:rsidR="00CA71F2" w:rsidRDefault="00A550ED" w:rsidP="00EF0EC3">
            <w:pPr>
              <w:pStyle w:val="TableParagraph"/>
              <w:tabs>
                <w:tab w:val="left" w:pos="1635"/>
                <w:tab w:val="left" w:pos="2474"/>
              </w:tabs>
              <w:ind w:left="14"/>
              <w:rPr>
                <w:sz w:val="28"/>
              </w:rPr>
            </w:pPr>
            <w:r>
              <w:rPr>
                <w:sz w:val="28"/>
              </w:rPr>
              <w:t>Інструкції</w:t>
            </w:r>
            <w:r>
              <w:rPr>
                <w:sz w:val="28"/>
              </w:rPr>
              <w:tab/>
              <w:t>про</w:t>
            </w:r>
            <w:r>
              <w:rPr>
                <w:sz w:val="28"/>
              </w:rPr>
              <w:tab/>
              <w:t>порядок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14:paraId="5A10F432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5774F628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</w:tr>
      <w:tr w:rsidR="00CA71F2" w14:paraId="383F9B3B" w14:textId="77777777">
        <w:trPr>
          <w:trHeight w:val="322"/>
        </w:trPr>
        <w:tc>
          <w:tcPr>
            <w:tcW w:w="3469" w:type="dxa"/>
            <w:tcBorders>
              <w:top w:val="nil"/>
              <w:bottom w:val="nil"/>
            </w:tcBorders>
          </w:tcPr>
          <w:p w14:paraId="4F05E330" w14:textId="77777777" w:rsidR="00CA71F2" w:rsidRDefault="00A550ED" w:rsidP="00EF0EC3">
            <w:pPr>
              <w:pStyle w:val="TableParagraph"/>
              <w:tabs>
                <w:tab w:val="left" w:pos="1922"/>
              </w:tabs>
              <w:ind w:left="14"/>
              <w:rPr>
                <w:sz w:val="28"/>
              </w:rPr>
            </w:pPr>
            <w:r>
              <w:rPr>
                <w:sz w:val="28"/>
              </w:rPr>
              <w:t>придбання,</w:t>
            </w:r>
            <w:r>
              <w:rPr>
                <w:sz w:val="28"/>
              </w:rPr>
              <w:tab/>
              <w:t>перевезення,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14:paraId="2FE97FCE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2BD8D3BC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</w:tr>
      <w:tr w:rsidR="00CA71F2" w14:paraId="78B66BE5" w14:textId="77777777">
        <w:trPr>
          <w:trHeight w:val="322"/>
        </w:trPr>
        <w:tc>
          <w:tcPr>
            <w:tcW w:w="3469" w:type="dxa"/>
            <w:tcBorders>
              <w:top w:val="nil"/>
              <w:bottom w:val="nil"/>
            </w:tcBorders>
          </w:tcPr>
          <w:p w14:paraId="7B32E84B" w14:textId="77777777" w:rsidR="00CA71F2" w:rsidRDefault="00A550ED" w:rsidP="00EF0EC3">
            <w:pPr>
              <w:pStyle w:val="TableParagraph"/>
              <w:tabs>
                <w:tab w:val="left" w:pos="1887"/>
                <w:tab w:val="left" w:pos="3201"/>
              </w:tabs>
              <w:ind w:left="14"/>
              <w:rPr>
                <w:sz w:val="28"/>
              </w:rPr>
            </w:pPr>
            <w:r>
              <w:rPr>
                <w:sz w:val="28"/>
              </w:rPr>
              <w:t>зберігання,</w:t>
            </w:r>
            <w:r>
              <w:rPr>
                <w:sz w:val="28"/>
              </w:rPr>
              <w:tab/>
              <w:t>обліку</w:t>
            </w:r>
            <w:r>
              <w:rPr>
                <w:sz w:val="28"/>
              </w:rPr>
              <w:tab/>
              <w:t>та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14:paraId="6B06787C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724914F8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</w:tr>
      <w:tr w:rsidR="00CA71F2" w14:paraId="409CBD08" w14:textId="77777777">
        <w:trPr>
          <w:trHeight w:val="321"/>
        </w:trPr>
        <w:tc>
          <w:tcPr>
            <w:tcW w:w="3469" w:type="dxa"/>
            <w:tcBorders>
              <w:top w:val="nil"/>
              <w:bottom w:val="nil"/>
            </w:tcBorders>
          </w:tcPr>
          <w:p w14:paraId="09562F80" w14:textId="77777777" w:rsidR="00CA71F2" w:rsidRDefault="00A550ED" w:rsidP="00EF0EC3">
            <w:pPr>
              <w:pStyle w:val="TableParagraph"/>
              <w:tabs>
                <w:tab w:val="left" w:pos="1882"/>
              </w:tabs>
              <w:ind w:left="14"/>
              <w:rPr>
                <w:sz w:val="28"/>
              </w:rPr>
            </w:pPr>
            <w:r>
              <w:rPr>
                <w:sz w:val="28"/>
              </w:rPr>
              <w:t>використання</w:t>
            </w:r>
            <w:r>
              <w:rPr>
                <w:sz w:val="28"/>
              </w:rPr>
              <w:tab/>
              <w:t>вогнепальної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14:paraId="4A68E5FD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354C065C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</w:tr>
      <w:tr w:rsidR="00CA71F2" w14:paraId="0CC9F5EC" w14:textId="77777777">
        <w:trPr>
          <w:trHeight w:val="321"/>
        </w:trPr>
        <w:tc>
          <w:tcPr>
            <w:tcW w:w="3469" w:type="dxa"/>
            <w:tcBorders>
              <w:top w:val="nil"/>
              <w:bottom w:val="nil"/>
            </w:tcBorders>
          </w:tcPr>
          <w:p w14:paraId="580CABEE" w14:textId="77777777" w:rsidR="00CA71F2" w:rsidRDefault="00A550ED" w:rsidP="00EF0EC3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зброї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боєприпасів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неї,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14:paraId="792CA2FF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4076132A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</w:tr>
      <w:tr w:rsidR="00CA71F2" w14:paraId="19CD38E3" w14:textId="77777777">
        <w:trPr>
          <w:trHeight w:val="321"/>
        </w:trPr>
        <w:tc>
          <w:tcPr>
            <w:tcW w:w="3469" w:type="dxa"/>
            <w:tcBorders>
              <w:top w:val="nil"/>
              <w:bottom w:val="nil"/>
            </w:tcBorders>
          </w:tcPr>
          <w:p w14:paraId="3AEC1309" w14:textId="77777777" w:rsidR="00CA71F2" w:rsidRDefault="00A550ED" w:rsidP="00EF0EC3">
            <w:pPr>
              <w:pStyle w:val="TableParagraph"/>
              <w:tabs>
                <w:tab w:val="left" w:pos="2597"/>
              </w:tabs>
              <w:ind w:left="14"/>
              <w:rPr>
                <w:sz w:val="28"/>
              </w:rPr>
            </w:pPr>
            <w:r>
              <w:rPr>
                <w:sz w:val="28"/>
              </w:rPr>
              <w:t>спеціальних</w:t>
            </w:r>
            <w:r>
              <w:rPr>
                <w:sz w:val="28"/>
              </w:rPr>
              <w:tab/>
              <w:t>засобів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14:paraId="0DA311DF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43F14412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</w:tr>
      <w:tr w:rsidR="00CA71F2" w14:paraId="039BA3F0" w14:textId="77777777">
        <w:trPr>
          <w:trHeight w:val="321"/>
        </w:trPr>
        <w:tc>
          <w:tcPr>
            <w:tcW w:w="3469" w:type="dxa"/>
            <w:tcBorders>
              <w:top w:val="nil"/>
              <w:bottom w:val="nil"/>
            </w:tcBorders>
          </w:tcPr>
          <w:p w14:paraId="710C27D7" w14:textId="77777777" w:rsidR="00CA71F2" w:rsidRDefault="00A550ED" w:rsidP="00EF0EC3">
            <w:pPr>
              <w:pStyle w:val="TableParagraph"/>
              <w:tabs>
                <w:tab w:val="left" w:pos="2132"/>
                <w:tab w:val="left" w:pos="2734"/>
              </w:tabs>
              <w:ind w:left="14"/>
              <w:rPr>
                <w:sz w:val="28"/>
              </w:rPr>
            </w:pPr>
            <w:r>
              <w:rPr>
                <w:sz w:val="28"/>
              </w:rPr>
              <w:t>самооборони,</w:t>
            </w:r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  <w:t>також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14:paraId="7A6158F7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039EF14C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</w:tr>
      <w:tr w:rsidR="00CA71F2" w14:paraId="41E86FEC" w14:textId="77777777">
        <w:trPr>
          <w:trHeight w:val="323"/>
        </w:trPr>
        <w:tc>
          <w:tcPr>
            <w:tcW w:w="3469" w:type="dxa"/>
            <w:tcBorders>
              <w:top w:val="nil"/>
              <w:bottom w:val="nil"/>
            </w:tcBorders>
          </w:tcPr>
          <w:p w14:paraId="04ECF1ED" w14:textId="77777777" w:rsidR="00CA71F2" w:rsidRDefault="00A550ED" w:rsidP="00EF0EC3">
            <w:pPr>
              <w:pStyle w:val="TableParagraph"/>
              <w:tabs>
                <w:tab w:val="left" w:pos="1896"/>
              </w:tabs>
              <w:ind w:left="14"/>
              <w:rPr>
                <w:sz w:val="28"/>
              </w:rPr>
            </w:pPr>
            <w:r>
              <w:rPr>
                <w:sz w:val="28"/>
              </w:rPr>
              <w:t>пристроїв</w:t>
            </w:r>
            <w:r>
              <w:rPr>
                <w:sz w:val="28"/>
              </w:rPr>
              <w:tab/>
              <w:t>вітчизняного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14:paraId="1109CC5E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3FF1FFA0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</w:tr>
      <w:tr w:rsidR="00CA71F2" w14:paraId="0A4BBAAB" w14:textId="77777777">
        <w:trPr>
          <w:trHeight w:val="322"/>
        </w:trPr>
        <w:tc>
          <w:tcPr>
            <w:tcW w:w="3469" w:type="dxa"/>
            <w:tcBorders>
              <w:top w:val="nil"/>
              <w:bottom w:val="nil"/>
            </w:tcBorders>
          </w:tcPr>
          <w:p w14:paraId="0D1A7F90" w14:textId="77777777" w:rsidR="00CA71F2" w:rsidRDefault="00A550ED" w:rsidP="00EF0EC3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виробництва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відстрілу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14:paraId="4C9C6E16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2838135E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</w:tr>
      <w:tr w:rsidR="00CA71F2" w14:paraId="58609CEB" w14:textId="77777777">
        <w:trPr>
          <w:trHeight w:val="321"/>
        </w:trPr>
        <w:tc>
          <w:tcPr>
            <w:tcW w:w="3469" w:type="dxa"/>
            <w:tcBorders>
              <w:top w:val="nil"/>
              <w:bottom w:val="nil"/>
            </w:tcBorders>
          </w:tcPr>
          <w:p w14:paraId="1644EA78" w14:textId="77777777" w:rsidR="00CA71F2" w:rsidRDefault="00A550ED" w:rsidP="00EF0EC3">
            <w:pPr>
              <w:pStyle w:val="TableParagraph"/>
              <w:tabs>
                <w:tab w:val="left" w:pos="1870"/>
              </w:tabs>
              <w:ind w:left="14"/>
              <w:rPr>
                <w:sz w:val="28"/>
              </w:rPr>
            </w:pPr>
            <w:r>
              <w:rPr>
                <w:sz w:val="28"/>
              </w:rPr>
              <w:t>патронів,</w:t>
            </w:r>
            <w:r>
              <w:rPr>
                <w:sz w:val="28"/>
              </w:rPr>
              <w:tab/>
              <w:t>споряджених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14:paraId="6CE3C7D8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7976A9E5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</w:tr>
      <w:tr w:rsidR="00CA71F2" w14:paraId="5D7A20E6" w14:textId="77777777">
        <w:trPr>
          <w:trHeight w:val="321"/>
        </w:trPr>
        <w:tc>
          <w:tcPr>
            <w:tcW w:w="3469" w:type="dxa"/>
            <w:tcBorders>
              <w:top w:val="nil"/>
              <w:bottom w:val="nil"/>
            </w:tcBorders>
          </w:tcPr>
          <w:p w14:paraId="0D70BE6A" w14:textId="77777777" w:rsidR="00CA71F2" w:rsidRDefault="00A550ED" w:rsidP="00EF0EC3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гумовими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аналогічними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14:paraId="39459038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3CBA9886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</w:tr>
      <w:tr w:rsidR="00CA71F2" w14:paraId="308E2BAE" w14:textId="77777777">
        <w:trPr>
          <w:trHeight w:val="321"/>
        </w:trPr>
        <w:tc>
          <w:tcPr>
            <w:tcW w:w="3469" w:type="dxa"/>
            <w:tcBorders>
              <w:top w:val="nil"/>
              <w:bottom w:val="nil"/>
            </w:tcBorders>
          </w:tcPr>
          <w:p w14:paraId="314CF7B0" w14:textId="77777777" w:rsidR="00CA71F2" w:rsidRDefault="00A550ED" w:rsidP="00EF0EC3">
            <w:pPr>
              <w:pStyle w:val="TableParagraph"/>
              <w:tabs>
                <w:tab w:val="left" w:pos="565"/>
                <w:tab w:val="left" w:pos="1685"/>
              </w:tabs>
              <w:ind w:left="14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своїми</w:t>
            </w:r>
            <w:r>
              <w:rPr>
                <w:sz w:val="28"/>
              </w:rPr>
              <w:tab/>
              <w:t>властивостями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14:paraId="70C6F67F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1BEB64FE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</w:tr>
      <w:tr w:rsidR="007C3FE6" w14:paraId="2B03BA9A" w14:textId="77777777" w:rsidTr="0081447B">
        <w:trPr>
          <w:trHeight w:val="321"/>
        </w:trPr>
        <w:tc>
          <w:tcPr>
            <w:tcW w:w="3469" w:type="dxa"/>
            <w:tcBorders>
              <w:top w:val="nil"/>
              <w:bottom w:val="nil"/>
            </w:tcBorders>
          </w:tcPr>
          <w:p w14:paraId="592E9005" w14:textId="77777777" w:rsidR="007C3FE6" w:rsidRDefault="007C3FE6" w:rsidP="00EF0EC3">
            <w:pPr>
              <w:pStyle w:val="TableParagraph"/>
              <w:tabs>
                <w:tab w:val="left" w:pos="2191"/>
              </w:tabs>
              <w:ind w:left="14"/>
              <w:rPr>
                <w:sz w:val="28"/>
              </w:rPr>
            </w:pPr>
            <w:r>
              <w:rPr>
                <w:sz w:val="28"/>
              </w:rPr>
              <w:t>метальними</w:t>
            </w:r>
            <w:r>
              <w:rPr>
                <w:sz w:val="28"/>
              </w:rPr>
              <w:tab/>
              <w:t>снарядами</w:t>
            </w:r>
          </w:p>
        </w:tc>
        <w:tc>
          <w:tcPr>
            <w:tcW w:w="3025" w:type="dxa"/>
            <w:vMerge w:val="restart"/>
            <w:tcBorders>
              <w:top w:val="nil"/>
            </w:tcBorders>
          </w:tcPr>
          <w:p w14:paraId="6A57F98A" w14:textId="77777777" w:rsidR="007C3FE6" w:rsidRDefault="007C3FE6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4C0D0849" w14:textId="77777777" w:rsidR="007C3FE6" w:rsidRDefault="007C3FE6" w:rsidP="00EF0EC3">
            <w:pPr>
              <w:pStyle w:val="TableParagraph"/>
              <w:rPr>
                <w:sz w:val="24"/>
              </w:rPr>
            </w:pPr>
          </w:p>
        </w:tc>
      </w:tr>
      <w:tr w:rsidR="007C3FE6" w14:paraId="3CD0C439" w14:textId="77777777" w:rsidTr="0081447B">
        <w:trPr>
          <w:trHeight w:val="321"/>
        </w:trPr>
        <w:tc>
          <w:tcPr>
            <w:tcW w:w="3469" w:type="dxa"/>
            <w:vMerge w:val="restart"/>
            <w:tcBorders>
              <w:top w:val="nil"/>
            </w:tcBorders>
          </w:tcPr>
          <w:p w14:paraId="491A76DE" w14:textId="77777777" w:rsidR="007C3FE6" w:rsidRDefault="007C3FE6" w:rsidP="00EF0EC3">
            <w:pPr>
              <w:pStyle w:val="TableParagraph"/>
              <w:tabs>
                <w:tab w:val="left" w:pos="2285"/>
                <w:tab w:val="left" w:pos="3206"/>
              </w:tabs>
              <w:ind w:left="14"/>
              <w:rPr>
                <w:sz w:val="28"/>
              </w:rPr>
            </w:pPr>
            <w:r>
              <w:rPr>
                <w:sz w:val="28"/>
              </w:rPr>
              <w:t>несмертельної</w:t>
            </w:r>
            <w:r>
              <w:rPr>
                <w:sz w:val="28"/>
              </w:rPr>
              <w:tab/>
              <w:t>дії,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та</w:t>
            </w:r>
          </w:p>
          <w:p w14:paraId="174F0315" w14:textId="77777777" w:rsidR="007C3FE6" w:rsidRDefault="007C3FE6" w:rsidP="00EF0EC3">
            <w:pPr>
              <w:pStyle w:val="TableParagraph"/>
              <w:tabs>
                <w:tab w:val="left" w:pos="2415"/>
              </w:tabs>
              <w:ind w:left="14"/>
              <w:rPr>
                <w:sz w:val="28"/>
              </w:rPr>
            </w:pPr>
            <w:r>
              <w:rPr>
                <w:sz w:val="28"/>
              </w:rPr>
              <w:t>зазначених</w:t>
            </w:r>
            <w:r>
              <w:rPr>
                <w:sz w:val="28"/>
              </w:rPr>
              <w:tab/>
              <w:t>патронів</w:t>
            </w:r>
          </w:p>
          <w:p w14:paraId="4D360DB3" w14:textId="77777777" w:rsidR="007C3FE6" w:rsidRDefault="007C3FE6" w:rsidP="005D3633">
            <w:pPr>
              <w:pStyle w:val="TableParagraph"/>
              <w:tabs>
                <w:tab w:val="left" w:pos="2421"/>
              </w:tabs>
              <w:ind w:left="14"/>
              <w:rPr>
                <w:sz w:val="28"/>
              </w:rPr>
            </w:pPr>
            <w:r>
              <w:rPr>
                <w:sz w:val="28"/>
              </w:rPr>
              <w:t>відомчо</w:t>
            </w:r>
            <w:r w:rsidR="005D3633">
              <w:rPr>
                <w:sz w:val="28"/>
              </w:rPr>
              <w:t xml:space="preserve">ю </w:t>
            </w:r>
            <w:r>
              <w:rPr>
                <w:sz w:val="28"/>
              </w:rPr>
              <w:t>воєнізовано</w:t>
            </w:r>
            <w:r w:rsidR="005D3633">
              <w:rPr>
                <w:sz w:val="28"/>
              </w:rPr>
              <w:t xml:space="preserve">ю </w:t>
            </w:r>
            <w:r>
              <w:rPr>
                <w:sz w:val="28"/>
              </w:rPr>
              <w:t>охорон</w:t>
            </w:r>
            <w:r w:rsidR="005D3633">
              <w:rPr>
                <w:sz w:val="28"/>
              </w:rPr>
              <w:t>ою Міністерства енергетики України»</w:t>
            </w:r>
            <w:r>
              <w:rPr>
                <w:sz w:val="28"/>
              </w:rPr>
              <w:t>.</w:t>
            </w:r>
          </w:p>
        </w:tc>
        <w:tc>
          <w:tcPr>
            <w:tcW w:w="3025" w:type="dxa"/>
            <w:vMerge/>
          </w:tcPr>
          <w:p w14:paraId="2DB87A66" w14:textId="77777777" w:rsidR="007C3FE6" w:rsidRDefault="007C3FE6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193C63E3" w14:textId="77777777" w:rsidR="007C3FE6" w:rsidRDefault="007C3FE6" w:rsidP="00EF0EC3">
            <w:pPr>
              <w:pStyle w:val="TableParagraph"/>
              <w:rPr>
                <w:sz w:val="24"/>
              </w:rPr>
            </w:pPr>
          </w:p>
        </w:tc>
      </w:tr>
      <w:tr w:rsidR="007C3FE6" w14:paraId="06250540" w14:textId="77777777" w:rsidTr="0081447B">
        <w:trPr>
          <w:trHeight w:val="322"/>
        </w:trPr>
        <w:tc>
          <w:tcPr>
            <w:tcW w:w="3469" w:type="dxa"/>
            <w:vMerge/>
          </w:tcPr>
          <w:p w14:paraId="3004807F" w14:textId="77777777" w:rsidR="007C3FE6" w:rsidRDefault="007C3FE6" w:rsidP="00EF0EC3">
            <w:pPr>
              <w:pStyle w:val="TableParagraph"/>
              <w:ind w:left="14"/>
              <w:rPr>
                <w:sz w:val="28"/>
              </w:rPr>
            </w:pPr>
          </w:p>
        </w:tc>
        <w:tc>
          <w:tcPr>
            <w:tcW w:w="3025" w:type="dxa"/>
            <w:vMerge/>
          </w:tcPr>
          <w:p w14:paraId="37C24E0C" w14:textId="77777777" w:rsidR="007C3FE6" w:rsidRDefault="007C3FE6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3438E7E5" w14:textId="77777777" w:rsidR="007C3FE6" w:rsidRDefault="007C3FE6" w:rsidP="00EF0EC3">
            <w:pPr>
              <w:pStyle w:val="TableParagraph"/>
              <w:rPr>
                <w:sz w:val="24"/>
              </w:rPr>
            </w:pPr>
          </w:p>
        </w:tc>
      </w:tr>
      <w:tr w:rsidR="007C3FE6" w14:paraId="48BC1093" w14:textId="77777777" w:rsidTr="0081447B">
        <w:trPr>
          <w:trHeight w:val="322"/>
        </w:trPr>
        <w:tc>
          <w:tcPr>
            <w:tcW w:w="3469" w:type="dxa"/>
            <w:vMerge/>
          </w:tcPr>
          <w:p w14:paraId="55471F8C" w14:textId="77777777" w:rsidR="007C3FE6" w:rsidRDefault="007C3FE6" w:rsidP="00EF0EC3">
            <w:pPr>
              <w:pStyle w:val="TableParagraph"/>
              <w:ind w:left="14"/>
              <w:rPr>
                <w:sz w:val="28"/>
              </w:rPr>
            </w:pPr>
          </w:p>
        </w:tc>
        <w:tc>
          <w:tcPr>
            <w:tcW w:w="3025" w:type="dxa"/>
            <w:vMerge/>
          </w:tcPr>
          <w:p w14:paraId="249219A6" w14:textId="77777777" w:rsidR="007C3FE6" w:rsidRDefault="007C3FE6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13EEBC57" w14:textId="77777777" w:rsidR="007C3FE6" w:rsidRDefault="007C3FE6" w:rsidP="00EF0EC3">
            <w:pPr>
              <w:pStyle w:val="TableParagraph"/>
              <w:rPr>
                <w:sz w:val="24"/>
              </w:rPr>
            </w:pPr>
          </w:p>
        </w:tc>
      </w:tr>
      <w:tr w:rsidR="007C3FE6" w14:paraId="65762C9C" w14:textId="77777777" w:rsidTr="00A81714">
        <w:trPr>
          <w:trHeight w:val="969"/>
        </w:trPr>
        <w:tc>
          <w:tcPr>
            <w:tcW w:w="3469" w:type="dxa"/>
            <w:vMerge/>
          </w:tcPr>
          <w:p w14:paraId="71D4AF5E" w14:textId="77777777" w:rsidR="007C3FE6" w:rsidRDefault="007C3FE6" w:rsidP="00EF0EC3">
            <w:pPr>
              <w:pStyle w:val="TableParagraph"/>
              <w:ind w:left="14"/>
              <w:rPr>
                <w:sz w:val="28"/>
              </w:rPr>
            </w:pPr>
          </w:p>
        </w:tc>
        <w:tc>
          <w:tcPr>
            <w:tcW w:w="3025" w:type="dxa"/>
            <w:vMerge/>
          </w:tcPr>
          <w:p w14:paraId="07588C6F" w14:textId="77777777" w:rsidR="007C3FE6" w:rsidRDefault="007C3FE6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</w:tcBorders>
          </w:tcPr>
          <w:p w14:paraId="6B10255C" w14:textId="77777777" w:rsidR="007C3FE6" w:rsidRDefault="007C3FE6" w:rsidP="00EF0EC3">
            <w:pPr>
              <w:pStyle w:val="TableParagraph"/>
              <w:rPr>
                <w:sz w:val="24"/>
              </w:rPr>
            </w:pPr>
          </w:p>
        </w:tc>
      </w:tr>
      <w:tr w:rsidR="00CA71F2" w14:paraId="53F344D2" w14:textId="77777777">
        <w:trPr>
          <w:trHeight w:val="337"/>
        </w:trPr>
        <w:tc>
          <w:tcPr>
            <w:tcW w:w="3469" w:type="dxa"/>
            <w:tcBorders>
              <w:bottom w:val="nil"/>
            </w:tcBorders>
          </w:tcPr>
          <w:p w14:paraId="019A55FC" w14:textId="77777777" w:rsidR="00CA71F2" w:rsidRDefault="00A550ED" w:rsidP="00EF0EC3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lastRenderedPageBreak/>
              <w:t>Альтернатива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3025" w:type="dxa"/>
            <w:tcBorders>
              <w:bottom w:val="nil"/>
            </w:tcBorders>
          </w:tcPr>
          <w:p w14:paraId="18E15AF3" w14:textId="77777777" w:rsidR="00CA71F2" w:rsidRDefault="00A550ED" w:rsidP="00EF0EC3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37" w:type="dxa"/>
            <w:tcBorders>
              <w:bottom w:val="nil"/>
            </w:tcBorders>
          </w:tcPr>
          <w:p w14:paraId="186ACAD0" w14:textId="77777777" w:rsidR="00CA71F2" w:rsidRDefault="00A550ED" w:rsidP="00EF0EC3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Збереження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чинного</w:t>
            </w:r>
          </w:p>
        </w:tc>
      </w:tr>
      <w:tr w:rsidR="00CA71F2" w14:paraId="25351EF2" w14:textId="77777777">
        <w:trPr>
          <w:trHeight w:val="321"/>
        </w:trPr>
        <w:tc>
          <w:tcPr>
            <w:tcW w:w="3469" w:type="dxa"/>
            <w:tcBorders>
              <w:top w:val="nil"/>
              <w:bottom w:val="nil"/>
            </w:tcBorders>
          </w:tcPr>
          <w:p w14:paraId="36A417C6" w14:textId="77777777" w:rsidR="00CA71F2" w:rsidRDefault="00A550ED" w:rsidP="00EF0EC3">
            <w:pPr>
              <w:pStyle w:val="TableParagraph"/>
              <w:tabs>
                <w:tab w:val="left" w:pos="2393"/>
              </w:tabs>
              <w:ind w:left="14"/>
              <w:rPr>
                <w:sz w:val="28"/>
              </w:rPr>
            </w:pPr>
            <w:r>
              <w:rPr>
                <w:sz w:val="28"/>
              </w:rPr>
              <w:t>Залишення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існуючої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14:paraId="5030E33E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7E8A92F8" w14:textId="77777777" w:rsidR="00CA71F2" w:rsidRDefault="00A550ED" w:rsidP="00EF0EC3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регулювання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дає</w:t>
            </w:r>
          </w:p>
        </w:tc>
      </w:tr>
      <w:tr w:rsidR="00CA71F2" w14:paraId="5DD787FD" w14:textId="77777777">
        <w:trPr>
          <w:trHeight w:val="321"/>
        </w:trPr>
        <w:tc>
          <w:tcPr>
            <w:tcW w:w="3469" w:type="dxa"/>
            <w:tcBorders>
              <w:top w:val="nil"/>
              <w:bottom w:val="nil"/>
            </w:tcBorders>
          </w:tcPr>
          <w:p w14:paraId="01F0DE4B" w14:textId="77777777" w:rsidR="00CA71F2" w:rsidRDefault="00A550ED" w:rsidP="00EF0EC3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ситуації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змін.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14:paraId="108C9574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7C4E2B14" w14:textId="77777777" w:rsidR="00CA71F2" w:rsidRDefault="00A550ED" w:rsidP="00EF0EC3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змоги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досягнути мети</w:t>
            </w:r>
          </w:p>
        </w:tc>
      </w:tr>
      <w:tr w:rsidR="00CA71F2" w14:paraId="07EEE42D" w14:textId="77777777">
        <w:trPr>
          <w:trHeight w:val="321"/>
        </w:trPr>
        <w:tc>
          <w:tcPr>
            <w:tcW w:w="3469" w:type="dxa"/>
            <w:tcBorders>
              <w:top w:val="nil"/>
              <w:bottom w:val="nil"/>
            </w:tcBorders>
          </w:tcPr>
          <w:p w14:paraId="3088DA24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  <w:bottom w:val="nil"/>
            </w:tcBorders>
          </w:tcPr>
          <w:p w14:paraId="0D2559C5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6CF18101" w14:textId="77777777" w:rsidR="00CA71F2" w:rsidRDefault="00A550ED" w:rsidP="00EF0EC3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державного</w:t>
            </w:r>
          </w:p>
        </w:tc>
      </w:tr>
      <w:tr w:rsidR="00CA71F2" w14:paraId="3E4ACF36" w14:textId="77777777">
        <w:trPr>
          <w:trHeight w:val="323"/>
        </w:trPr>
        <w:tc>
          <w:tcPr>
            <w:tcW w:w="3469" w:type="dxa"/>
            <w:tcBorders>
              <w:top w:val="nil"/>
              <w:bottom w:val="nil"/>
            </w:tcBorders>
          </w:tcPr>
          <w:p w14:paraId="72B43988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  <w:bottom w:val="nil"/>
            </w:tcBorders>
          </w:tcPr>
          <w:p w14:paraId="0710168A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0F3D50A0" w14:textId="77777777" w:rsidR="00CA71F2" w:rsidRDefault="00A550ED" w:rsidP="00EF0EC3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регулювання,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визначеної</w:t>
            </w:r>
          </w:p>
        </w:tc>
      </w:tr>
      <w:tr w:rsidR="00CA71F2" w14:paraId="1387C324" w14:textId="77777777">
        <w:trPr>
          <w:trHeight w:val="322"/>
        </w:trPr>
        <w:tc>
          <w:tcPr>
            <w:tcW w:w="3469" w:type="dxa"/>
            <w:tcBorders>
              <w:top w:val="nil"/>
              <w:bottom w:val="nil"/>
            </w:tcBorders>
          </w:tcPr>
          <w:p w14:paraId="56FC1039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  <w:bottom w:val="nil"/>
            </w:tcBorders>
          </w:tcPr>
          <w:p w14:paraId="1F075119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76BEDF41" w14:textId="77777777" w:rsidR="00CA71F2" w:rsidRDefault="00A550ED" w:rsidP="00EF0EC3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цього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</w:p>
        </w:tc>
      </w:tr>
      <w:tr w:rsidR="00CA71F2" w14:paraId="1F6F852C" w14:textId="77777777">
        <w:trPr>
          <w:trHeight w:val="336"/>
        </w:trPr>
        <w:tc>
          <w:tcPr>
            <w:tcW w:w="3469" w:type="dxa"/>
            <w:tcBorders>
              <w:top w:val="nil"/>
            </w:tcBorders>
          </w:tcPr>
          <w:p w14:paraId="5A55FFBD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</w:tcBorders>
          </w:tcPr>
          <w:p w14:paraId="3040D053" w14:textId="77777777" w:rsidR="00CA71F2" w:rsidRDefault="00CA71F2" w:rsidP="00EF0EC3">
            <w:pPr>
              <w:pStyle w:val="TableParagraph"/>
              <w:rPr>
                <w:sz w:val="24"/>
              </w:rPr>
            </w:pPr>
          </w:p>
        </w:tc>
        <w:tc>
          <w:tcPr>
            <w:tcW w:w="3037" w:type="dxa"/>
            <w:tcBorders>
              <w:top w:val="nil"/>
            </w:tcBorders>
          </w:tcPr>
          <w:p w14:paraId="4184D1C0" w14:textId="77777777" w:rsidR="00CA71F2" w:rsidRDefault="00A550ED" w:rsidP="00EF0EC3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регуляторного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впливу.</w:t>
            </w:r>
          </w:p>
        </w:tc>
      </w:tr>
    </w:tbl>
    <w:p w14:paraId="1454BB55" w14:textId="77777777" w:rsidR="00CA71F2" w:rsidRDefault="00CA71F2" w:rsidP="00EF0EC3">
      <w:pPr>
        <w:pStyle w:val="a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592"/>
        <w:gridCol w:w="2511"/>
        <w:gridCol w:w="2136"/>
      </w:tblGrid>
      <w:tr w:rsidR="00CA71F2" w14:paraId="7FCC8F56" w14:textId="77777777">
        <w:trPr>
          <w:trHeight w:val="1850"/>
        </w:trPr>
        <w:tc>
          <w:tcPr>
            <w:tcW w:w="2381" w:type="dxa"/>
          </w:tcPr>
          <w:p w14:paraId="11A37743" w14:textId="77777777" w:rsidR="00CA71F2" w:rsidRDefault="00A550ED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Рейтинг</w:t>
            </w:r>
          </w:p>
          <w:p w14:paraId="4722EE7A" w14:textId="77777777" w:rsidR="00CA71F2" w:rsidRDefault="00A550ED" w:rsidP="00EF0EC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результативності</w:t>
            </w:r>
          </w:p>
        </w:tc>
        <w:tc>
          <w:tcPr>
            <w:tcW w:w="2592" w:type="dxa"/>
          </w:tcPr>
          <w:p w14:paraId="22238D72" w14:textId="77777777" w:rsidR="00CA71F2" w:rsidRDefault="00A550ED" w:rsidP="00EF0EC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Вигоди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(підсумок)</w:t>
            </w:r>
          </w:p>
        </w:tc>
        <w:tc>
          <w:tcPr>
            <w:tcW w:w="2511" w:type="dxa"/>
          </w:tcPr>
          <w:p w14:paraId="48F6210F" w14:textId="77777777" w:rsidR="00CA71F2" w:rsidRDefault="00A550ED" w:rsidP="00EF0EC3">
            <w:pPr>
              <w:pStyle w:val="TableParagraph"/>
              <w:ind w:left="108" w:right="1098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(підсумок)</w:t>
            </w:r>
          </w:p>
        </w:tc>
        <w:tc>
          <w:tcPr>
            <w:tcW w:w="2136" w:type="dxa"/>
          </w:tcPr>
          <w:p w14:paraId="255F23B4" w14:textId="77777777" w:rsidR="00CA71F2" w:rsidRDefault="00A550ED" w:rsidP="00EF0EC3">
            <w:pPr>
              <w:pStyle w:val="TableParagraph"/>
              <w:ind w:left="108" w:right="190"/>
              <w:rPr>
                <w:sz w:val="28"/>
              </w:rPr>
            </w:pPr>
            <w:r>
              <w:rPr>
                <w:spacing w:val="-1"/>
                <w:sz w:val="28"/>
              </w:rPr>
              <w:t>Обґрунтування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відповідного</w:t>
            </w:r>
          </w:p>
          <w:p w14:paraId="4DE96F68" w14:textId="77777777" w:rsidR="00CA71F2" w:rsidRDefault="00A550ED" w:rsidP="00EF0EC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місця</w:t>
            </w:r>
          </w:p>
          <w:p w14:paraId="0F63B968" w14:textId="77777777" w:rsidR="00CA71F2" w:rsidRDefault="00A550ED" w:rsidP="00EF0EC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альтернативи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рейтингу</w:t>
            </w:r>
          </w:p>
        </w:tc>
      </w:tr>
      <w:tr w:rsidR="006C639A" w14:paraId="5B05563F" w14:textId="77777777" w:rsidTr="006C639A">
        <w:trPr>
          <w:trHeight w:val="557"/>
        </w:trPr>
        <w:tc>
          <w:tcPr>
            <w:tcW w:w="2381" w:type="dxa"/>
          </w:tcPr>
          <w:p w14:paraId="65A3DE29" w14:textId="77777777" w:rsidR="006C639A" w:rsidRDefault="006C639A" w:rsidP="006C639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Альтернатива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14:paraId="5A8EB7EA" w14:textId="77777777" w:rsidR="006C639A" w:rsidRDefault="006C639A" w:rsidP="006C639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Прийняття</w:t>
            </w:r>
          </w:p>
          <w:p w14:paraId="303270DD" w14:textId="77777777" w:rsidR="006C639A" w:rsidRDefault="006C639A" w:rsidP="006C639A">
            <w:pPr>
              <w:pStyle w:val="TableParagraph"/>
              <w:tabs>
                <w:tab w:val="left" w:pos="1487"/>
              </w:tabs>
              <w:ind w:left="107"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проєкту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наказу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Міністерства</w:t>
            </w:r>
          </w:p>
          <w:p w14:paraId="1A20947F" w14:textId="77777777" w:rsidR="006C639A" w:rsidRDefault="006C639A" w:rsidP="006C639A">
            <w:pPr>
              <w:pStyle w:val="TableParagraph"/>
              <w:tabs>
                <w:tab w:val="left" w:pos="1651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енергетики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затвердження</w:t>
            </w:r>
          </w:p>
          <w:p w14:paraId="6EED872D" w14:textId="77777777" w:rsidR="006C639A" w:rsidRDefault="006C639A" w:rsidP="006C639A">
            <w:pPr>
              <w:pStyle w:val="TableParagraph"/>
              <w:tabs>
                <w:tab w:val="left" w:pos="1841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Інструкції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придбання,</w:t>
            </w:r>
          </w:p>
          <w:p w14:paraId="2967CEA6" w14:textId="77777777" w:rsidR="006C639A" w:rsidRDefault="006C639A" w:rsidP="006C639A">
            <w:pPr>
              <w:pStyle w:val="TableParagraph"/>
              <w:ind w:left="107" w:right="715"/>
              <w:rPr>
                <w:sz w:val="28"/>
              </w:rPr>
            </w:pPr>
            <w:r>
              <w:rPr>
                <w:sz w:val="28"/>
              </w:rPr>
              <w:t>перевезення,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зберігання,</w:t>
            </w:r>
          </w:p>
          <w:p w14:paraId="0E6F6F2E" w14:textId="77777777" w:rsidR="006C639A" w:rsidRDefault="006C639A" w:rsidP="006C639A">
            <w:pPr>
              <w:pStyle w:val="TableParagraph"/>
              <w:tabs>
                <w:tab w:val="left" w:pos="2023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обліку</w:t>
            </w:r>
            <w:r>
              <w:rPr>
                <w:sz w:val="28"/>
              </w:rPr>
              <w:tab/>
              <w:t>та</w:t>
            </w:r>
          </w:p>
          <w:p w14:paraId="6408E604" w14:textId="77777777" w:rsidR="006C639A" w:rsidRDefault="006C639A" w:rsidP="006C639A">
            <w:pPr>
              <w:pStyle w:val="TableParagraph"/>
              <w:tabs>
                <w:tab w:val="left" w:pos="2195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використання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вогнепальної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зброї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і</w:t>
            </w:r>
          </w:p>
          <w:p w14:paraId="446D0B08" w14:textId="77777777" w:rsidR="006C639A" w:rsidRDefault="006C639A" w:rsidP="006C639A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боєприпасів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спеціальних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</w:p>
          <w:p w14:paraId="264D1B1C" w14:textId="77777777" w:rsidR="006C639A" w:rsidRDefault="006C639A" w:rsidP="006C639A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самооборони,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пристроїв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вітчизняного</w:t>
            </w:r>
          </w:p>
          <w:p w14:paraId="7715B58B" w14:textId="77777777" w:rsidR="006C639A" w:rsidRDefault="006C639A" w:rsidP="006C639A">
            <w:pPr>
              <w:pStyle w:val="TableParagraph"/>
              <w:tabs>
                <w:tab w:val="left" w:pos="1860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виробництва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відстрілу</w:t>
            </w:r>
          </w:p>
          <w:p w14:paraId="16E2946D" w14:textId="77777777" w:rsidR="006C639A" w:rsidRDefault="006C639A" w:rsidP="006C639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патронів,</w:t>
            </w:r>
          </w:p>
          <w:p w14:paraId="0D64E80D" w14:textId="77777777" w:rsidR="006C639A" w:rsidRDefault="006C639A" w:rsidP="006C639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споряджених</w:t>
            </w:r>
          </w:p>
          <w:p w14:paraId="7326F504" w14:textId="77777777" w:rsidR="006C639A" w:rsidRDefault="006C639A" w:rsidP="006C639A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гумовими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аналогічними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своїми</w:t>
            </w:r>
          </w:p>
          <w:p w14:paraId="3892806E" w14:textId="77777777" w:rsidR="006C639A" w:rsidRDefault="006C639A" w:rsidP="006C639A">
            <w:pPr>
              <w:pStyle w:val="TableParagraph"/>
              <w:ind w:left="107" w:right="476"/>
              <w:rPr>
                <w:sz w:val="28"/>
              </w:rPr>
            </w:pPr>
            <w:r>
              <w:rPr>
                <w:sz w:val="28"/>
              </w:rPr>
              <w:t>властивостями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метальними</w:t>
            </w:r>
          </w:p>
          <w:p w14:paraId="6755DE0A" w14:textId="77777777" w:rsidR="006C639A" w:rsidRDefault="006C639A" w:rsidP="006C639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снарядами</w:t>
            </w:r>
          </w:p>
          <w:p w14:paraId="64341CEB" w14:textId="77777777" w:rsidR="006C639A" w:rsidRDefault="006C639A" w:rsidP="006C639A">
            <w:pPr>
              <w:pStyle w:val="TableParagraph"/>
              <w:tabs>
                <w:tab w:val="left" w:pos="949"/>
                <w:tab w:val="left" w:pos="1306"/>
                <w:tab w:val="left" w:pos="1462"/>
                <w:tab w:val="left" w:pos="1918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lastRenderedPageBreak/>
              <w:t>несмертельної дії,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зазначених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патронів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відомчо</w:t>
            </w:r>
            <w:r w:rsidR="00A81714">
              <w:rPr>
                <w:sz w:val="28"/>
              </w:rPr>
              <w:t xml:space="preserve">ю </w:t>
            </w:r>
            <w:r>
              <w:rPr>
                <w:sz w:val="28"/>
              </w:rPr>
              <w:t>воєнізовано</w:t>
            </w:r>
            <w:r w:rsidR="00A81714">
              <w:rPr>
                <w:sz w:val="28"/>
              </w:rPr>
              <w:t>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охорон</w:t>
            </w:r>
            <w:r w:rsidR="00A81714">
              <w:rPr>
                <w:sz w:val="28"/>
              </w:rPr>
              <w:t>ою Міністерства енергетики України</w:t>
            </w:r>
            <w:r>
              <w:rPr>
                <w:sz w:val="28"/>
              </w:rPr>
              <w:t>».</w:t>
            </w:r>
          </w:p>
        </w:tc>
        <w:tc>
          <w:tcPr>
            <w:tcW w:w="2592" w:type="dxa"/>
          </w:tcPr>
          <w:p w14:paraId="3E4643CE" w14:textId="77777777" w:rsidR="006C639A" w:rsidRDefault="006C639A" w:rsidP="00D54EEF">
            <w:pPr>
              <w:pStyle w:val="TableParagraph"/>
              <w:tabs>
                <w:tab w:val="left" w:pos="1877"/>
              </w:tabs>
              <w:ind w:left="108" w:right="94" w:firstLine="69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Для держави:</w:t>
            </w:r>
            <w:r>
              <w:rPr>
                <w:b/>
                <w:spacing w:val="1"/>
                <w:sz w:val="28"/>
              </w:rPr>
              <w:t xml:space="preserve"> </w:t>
            </w:r>
          </w:p>
          <w:p w14:paraId="28A406E9" w14:textId="77777777" w:rsidR="00D54EEF" w:rsidRPr="00F83D3A" w:rsidRDefault="00D54EEF" w:rsidP="00D54EEF">
            <w:pPr>
              <w:pStyle w:val="TableParagraph"/>
              <w:tabs>
                <w:tab w:val="left" w:pos="1834"/>
                <w:tab w:val="left" w:pos="2746"/>
              </w:tabs>
              <w:ind w:left="107" w:right="93"/>
              <w:jc w:val="both"/>
              <w:rPr>
                <w:sz w:val="28"/>
                <w:szCs w:val="28"/>
              </w:rPr>
            </w:pPr>
            <w:r w:rsidRPr="00F83D3A">
              <w:rPr>
                <w:sz w:val="28"/>
                <w:szCs w:val="28"/>
              </w:rPr>
              <w:t>Приведення</w:t>
            </w:r>
            <w:r w:rsidRPr="00F83D3A">
              <w:rPr>
                <w:sz w:val="28"/>
                <w:szCs w:val="28"/>
              </w:rPr>
              <w:tab/>
            </w:r>
            <w:r w:rsidRPr="00F83D3A">
              <w:rPr>
                <w:sz w:val="28"/>
                <w:szCs w:val="28"/>
              </w:rPr>
              <w:tab/>
            </w:r>
            <w:r w:rsidRPr="00F83D3A">
              <w:rPr>
                <w:spacing w:val="-1"/>
                <w:sz w:val="28"/>
                <w:szCs w:val="28"/>
              </w:rPr>
              <w:t>норм</w:t>
            </w:r>
            <w:r w:rsidRPr="00F83D3A">
              <w:rPr>
                <w:spacing w:val="-68"/>
                <w:sz w:val="28"/>
                <w:szCs w:val="28"/>
              </w:rPr>
              <w:t xml:space="preserve"> </w:t>
            </w:r>
            <w:r w:rsidRPr="00F83D3A">
              <w:rPr>
                <w:spacing w:val="1"/>
                <w:sz w:val="28"/>
                <w:szCs w:val="28"/>
              </w:rPr>
              <w:t xml:space="preserve"> </w:t>
            </w:r>
            <w:r w:rsidRPr="00F83D3A">
              <w:rPr>
                <w:sz w:val="28"/>
                <w:szCs w:val="28"/>
              </w:rPr>
              <w:t>придбання,</w:t>
            </w:r>
            <w:r w:rsidRPr="00F83D3A">
              <w:rPr>
                <w:spacing w:val="-5"/>
                <w:sz w:val="28"/>
                <w:szCs w:val="28"/>
              </w:rPr>
              <w:t xml:space="preserve"> </w:t>
            </w:r>
            <w:r w:rsidRPr="00F83D3A">
              <w:rPr>
                <w:sz w:val="28"/>
                <w:szCs w:val="28"/>
              </w:rPr>
              <w:t>перевезення,</w:t>
            </w:r>
            <w:r w:rsidRPr="00F83D3A">
              <w:rPr>
                <w:spacing w:val="-4"/>
                <w:sz w:val="28"/>
                <w:szCs w:val="28"/>
              </w:rPr>
              <w:t xml:space="preserve"> </w:t>
            </w:r>
            <w:r w:rsidRPr="00F83D3A">
              <w:rPr>
                <w:sz w:val="28"/>
                <w:szCs w:val="28"/>
              </w:rPr>
              <w:t>зберігання,</w:t>
            </w:r>
            <w:r w:rsidRPr="00F83D3A">
              <w:rPr>
                <w:spacing w:val="-5"/>
                <w:sz w:val="28"/>
                <w:szCs w:val="28"/>
              </w:rPr>
              <w:t xml:space="preserve"> </w:t>
            </w:r>
            <w:r w:rsidRPr="00F83D3A">
              <w:rPr>
                <w:sz w:val="28"/>
                <w:szCs w:val="28"/>
              </w:rPr>
              <w:t>обліку</w:t>
            </w:r>
            <w:r w:rsidRPr="00F83D3A">
              <w:rPr>
                <w:spacing w:val="-1"/>
                <w:sz w:val="28"/>
                <w:szCs w:val="28"/>
              </w:rPr>
              <w:t xml:space="preserve"> </w:t>
            </w:r>
            <w:r w:rsidRPr="00F83D3A">
              <w:rPr>
                <w:sz w:val="28"/>
                <w:szCs w:val="28"/>
              </w:rPr>
              <w:t>та використання зброї і спеціальних засобів самооборони відомчо</w:t>
            </w:r>
            <w:r w:rsidR="00A81714">
              <w:rPr>
                <w:sz w:val="28"/>
                <w:szCs w:val="28"/>
              </w:rPr>
              <w:t>ю</w:t>
            </w:r>
            <w:r w:rsidRPr="00F83D3A">
              <w:rPr>
                <w:sz w:val="28"/>
                <w:szCs w:val="28"/>
              </w:rPr>
              <w:t xml:space="preserve"> воєнізовано</w:t>
            </w:r>
            <w:r w:rsidR="00A81714">
              <w:rPr>
                <w:sz w:val="28"/>
                <w:szCs w:val="28"/>
              </w:rPr>
              <w:t xml:space="preserve">ю </w:t>
            </w:r>
            <w:r w:rsidRPr="00F83D3A">
              <w:rPr>
                <w:sz w:val="28"/>
                <w:szCs w:val="28"/>
              </w:rPr>
              <w:t>охорон</w:t>
            </w:r>
            <w:r w:rsidR="00A81714">
              <w:rPr>
                <w:sz w:val="28"/>
                <w:szCs w:val="28"/>
              </w:rPr>
              <w:t>ою</w:t>
            </w:r>
            <w:r w:rsidRPr="00F83D3A">
              <w:rPr>
                <w:sz w:val="28"/>
                <w:szCs w:val="28"/>
              </w:rPr>
              <w:t xml:space="preserve"> Міністерства енергетики України до</w:t>
            </w:r>
            <w:r w:rsidRPr="00F83D3A">
              <w:rPr>
                <w:spacing w:val="71"/>
                <w:sz w:val="28"/>
                <w:szCs w:val="28"/>
              </w:rPr>
              <w:t xml:space="preserve"> </w:t>
            </w:r>
            <w:r w:rsidRPr="00F83D3A">
              <w:rPr>
                <w:sz w:val="28"/>
                <w:szCs w:val="28"/>
              </w:rPr>
              <w:t>вимог</w:t>
            </w:r>
            <w:r w:rsidRPr="00F83D3A">
              <w:rPr>
                <w:spacing w:val="-67"/>
                <w:sz w:val="28"/>
                <w:szCs w:val="28"/>
              </w:rPr>
              <w:t xml:space="preserve"> </w:t>
            </w:r>
            <w:r w:rsidRPr="00F83D3A">
              <w:rPr>
                <w:sz w:val="28"/>
                <w:szCs w:val="28"/>
              </w:rPr>
              <w:t xml:space="preserve">чинних </w:t>
            </w:r>
            <w:r w:rsidRPr="00F83D3A">
              <w:rPr>
                <w:spacing w:val="-1"/>
                <w:sz w:val="28"/>
                <w:szCs w:val="28"/>
              </w:rPr>
              <w:t>нормативно-</w:t>
            </w:r>
            <w:r w:rsidRPr="00F83D3A">
              <w:rPr>
                <w:sz w:val="28"/>
                <w:szCs w:val="28"/>
              </w:rPr>
              <w:t>правових актів.</w:t>
            </w:r>
          </w:p>
          <w:p w14:paraId="37A9E0A7" w14:textId="77777777" w:rsidR="00D54EEF" w:rsidRDefault="00D54EEF" w:rsidP="00D54EEF">
            <w:pPr>
              <w:pStyle w:val="TableParagraph"/>
              <w:tabs>
                <w:tab w:val="left" w:pos="2390"/>
                <w:tab w:val="left" w:pos="2624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Забезпечення 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відомчо</w:t>
            </w:r>
            <w:r w:rsidR="00A81714">
              <w:rPr>
                <w:sz w:val="28"/>
              </w:rPr>
              <w:t>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воєнізовано</w:t>
            </w:r>
            <w:r w:rsidR="00A81714">
              <w:rPr>
                <w:sz w:val="28"/>
              </w:rPr>
              <w:t xml:space="preserve">ю </w:t>
            </w:r>
            <w:r>
              <w:rPr>
                <w:sz w:val="28"/>
              </w:rPr>
              <w:t>охорон</w:t>
            </w:r>
            <w:r w:rsidR="00A81714">
              <w:rPr>
                <w:sz w:val="28"/>
              </w:rPr>
              <w:t>ою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своїх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повноважень у відповідності до вимог Закону України «Про ринок електричної енергії», та мети створення.</w:t>
            </w:r>
          </w:p>
          <w:p w14:paraId="0B1C2F80" w14:textId="77777777" w:rsidR="006C639A" w:rsidRDefault="006C639A" w:rsidP="006C639A">
            <w:pPr>
              <w:pStyle w:val="TableParagraph"/>
              <w:rPr>
                <w:b/>
                <w:sz w:val="28"/>
              </w:rPr>
            </w:pPr>
          </w:p>
          <w:p w14:paraId="53570A41" w14:textId="77777777" w:rsidR="00D54EEF" w:rsidRDefault="006C639A" w:rsidP="00D54EEF">
            <w:pPr>
              <w:pStyle w:val="TableParagraph"/>
              <w:tabs>
                <w:tab w:val="left" w:pos="1338"/>
                <w:tab w:val="left" w:pos="2237"/>
              </w:tabs>
              <w:ind w:left="108" w:right="94"/>
              <w:rPr>
                <w:spacing w:val="-1"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суб’єктів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lastRenderedPageBreak/>
              <w:t>господарювання:</w:t>
            </w:r>
            <w:r>
              <w:rPr>
                <w:b/>
                <w:spacing w:val="1"/>
                <w:sz w:val="28"/>
              </w:rPr>
              <w:t xml:space="preserve"> </w:t>
            </w:r>
          </w:p>
          <w:p w14:paraId="4D3147C3" w14:textId="77777777" w:rsidR="006C639A" w:rsidRDefault="00D54EEF" w:rsidP="006C639A">
            <w:pPr>
              <w:pStyle w:val="TableParagraph"/>
              <w:tabs>
                <w:tab w:val="left" w:pos="1877"/>
              </w:tabs>
              <w:ind w:left="108" w:right="94" w:firstLine="69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З</w:t>
            </w:r>
            <w:r w:rsidRPr="006C639A">
              <w:rPr>
                <w:sz w:val="28"/>
                <w:szCs w:val="28"/>
              </w:rPr>
              <w:t>абезпечує можливість придбання,</w:t>
            </w:r>
            <w:r w:rsidRPr="006C639A">
              <w:rPr>
                <w:spacing w:val="-5"/>
                <w:sz w:val="28"/>
                <w:szCs w:val="28"/>
              </w:rPr>
              <w:t xml:space="preserve"> </w:t>
            </w:r>
            <w:r w:rsidRPr="006C639A">
              <w:rPr>
                <w:sz w:val="28"/>
                <w:szCs w:val="28"/>
              </w:rPr>
              <w:t>перевезення,</w:t>
            </w:r>
            <w:r w:rsidRPr="006C639A">
              <w:rPr>
                <w:spacing w:val="-4"/>
                <w:sz w:val="28"/>
                <w:szCs w:val="28"/>
              </w:rPr>
              <w:t xml:space="preserve"> </w:t>
            </w:r>
            <w:r w:rsidRPr="006C639A">
              <w:rPr>
                <w:sz w:val="28"/>
                <w:szCs w:val="28"/>
              </w:rPr>
              <w:t>зберігання,</w:t>
            </w:r>
            <w:r w:rsidRPr="006C639A">
              <w:rPr>
                <w:spacing w:val="-5"/>
                <w:sz w:val="28"/>
                <w:szCs w:val="28"/>
              </w:rPr>
              <w:t xml:space="preserve"> </w:t>
            </w:r>
            <w:r w:rsidRPr="006C639A">
              <w:rPr>
                <w:sz w:val="28"/>
                <w:szCs w:val="28"/>
              </w:rPr>
              <w:t>обліку</w:t>
            </w:r>
            <w:r w:rsidRPr="006C639A">
              <w:rPr>
                <w:spacing w:val="-1"/>
                <w:sz w:val="28"/>
                <w:szCs w:val="28"/>
              </w:rPr>
              <w:t xml:space="preserve"> </w:t>
            </w:r>
            <w:r w:rsidRPr="006C639A">
              <w:rPr>
                <w:sz w:val="28"/>
                <w:szCs w:val="28"/>
              </w:rPr>
              <w:t>та використання зброї і спеціальних засобів самооборони відомчо</w:t>
            </w:r>
            <w:r w:rsidR="00A81714">
              <w:rPr>
                <w:sz w:val="28"/>
                <w:szCs w:val="28"/>
              </w:rPr>
              <w:t xml:space="preserve">ю </w:t>
            </w:r>
            <w:r w:rsidRPr="006C639A">
              <w:rPr>
                <w:sz w:val="28"/>
                <w:szCs w:val="28"/>
              </w:rPr>
              <w:t>воєнізовано</w:t>
            </w:r>
            <w:r w:rsidR="00A81714">
              <w:rPr>
                <w:sz w:val="28"/>
                <w:szCs w:val="28"/>
              </w:rPr>
              <w:t xml:space="preserve">ю </w:t>
            </w:r>
            <w:r w:rsidRPr="006C639A">
              <w:rPr>
                <w:sz w:val="28"/>
                <w:szCs w:val="28"/>
              </w:rPr>
              <w:t>охорон</w:t>
            </w:r>
            <w:r w:rsidR="00A81714">
              <w:rPr>
                <w:sz w:val="28"/>
                <w:szCs w:val="28"/>
              </w:rPr>
              <w:t>ою</w:t>
            </w:r>
            <w:r w:rsidRPr="006C639A">
              <w:rPr>
                <w:sz w:val="28"/>
                <w:szCs w:val="28"/>
              </w:rPr>
              <w:t xml:space="preserve"> Міністерства енергетики України у відповідність до вимог законодавства для виконання своїх функцій</w:t>
            </w:r>
          </w:p>
        </w:tc>
        <w:tc>
          <w:tcPr>
            <w:tcW w:w="2511" w:type="dxa"/>
          </w:tcPr>
          <w:p w14:paraId="769AF01C" w14:textId="77777777" w:rsidR="006C639A" w:rsidRDefault="006C639A" w:rsidP="006C639A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держави: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Відсутні,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оскільки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реалізація</w:t>
            </w:r>
          </w:p>
          <w:p w14:paraId="30FA4E12" w14:textId="77777777" w:rsidR="006C639A" w:rsidRDefault="006C639A" w:rsidP="006C639A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положень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533D50">
              <w:rPr>
                <w:sz w:val="28"/>
              </w:rPr>
              <w:t>акта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потребує</w:t>
            </w:r>
          </w:p>
          <w:p w14:paraId="0D91D199" w14:textId="77777777" w:rsidR="006C639A" w:rsidRDefault="006C639A" w:rsidP="006C639A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додаткових витрат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державного</w:t>
            </w:r>
          </w:p>
          <w:p w14:paraId="2E2291E1" w14:textId="77777777" w:rsidR="006C639A" w:rsidRDefault="006C639A" w:rsidP="006C639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бюджету.</w:t>
            </w:r>
          </w:p>
          <w:p w14:paraId="7F434086" w14:textId="77777777" w:rsidR="007C3FE6" w:rsidRDefault="006C639A" w:rsidP="007C3FE6">
            <w:pPr>
              <w:pStyle w:val="TableParagraph"/>
              <w:tabs>
                <w:tab w:val="left" w:pos="919"/>
                <w:tab w:val="left" w:pos="1255"/>
              </w:tabs>
              <w:ind w:left="108" w:right="94"/>
              <w:rPr>
                <w:b/>
                <w:spacing w:val="1"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суб’єктів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господарювання:</w:t>
            </w:r>
            <w:r>
              <w:rPr>
                <w:b/>
                <w:spacing w:val="1"/>
                <w:sz w:val="28"/>
              </w:rPr>
              <w:t xml:space="preserve"> </w:t>
            </w:r>
          </w:p>
          <w:p w14:paraId="520F4213" w14:textId="77777777" w:rsidR="007C3FE6" w:rsidRPr="007C3FE6" w:rsidRDefault="007C3FE6" w:rsidP="007C3FE6">
            <w:pPr>
              <w:pStyle w:val="TableParagraph"/>
              <w:tabs>
                <w:tab w:val="left" w:pos="919"/>
                <w:tab w:val="left" w:pos="1255"/>
              </w:tabs>
              <w:ind w:left="108" w:right="94"/>
              <w:rPr>
                <w:bCs/>
                <w:sz w:val="28"/>
              </w:rPr>
            </w:pPr>
            <w:r>
              <w:rPr>
                <w:bCs/>
                <w:sz w:val="28"/>
              </w:rPr>
              <w:t>Відсутні</w:t>
            </w:r>
          </w:p>
          <w:p w14:paraId="2E66B43C" w14:textId="77777777" w:rsidR="006C639A" w:rsidRDefault="006C639A" w:rsidP="006C639A">
            <w:pPr>
              <w:pStyle w:val="TableParagraph"/>
              <w:ind w:left="108" w:right="96"/>
              <w:jc w:val="both"/>
              <w:rPr>
                <w:b/>
                <w:sz w:val="28"/>
              </w:rPr>
            </w:pPr>
          </w:p>
        </w:tc>
        <w:tc>
          <w:tcPr>
            <w:tcW w:w="2136" w:type="dxa"/>
          </w:tcPr>
          <w:p w14:paraId="351D39C4" w14:textId="77777777" w:rsidR="006C639A" w:rsidRDefault="006C639A" w:rsidP="006C639A">
            <w:pPr>
              <w:pStyle w:val="TableParagraph"/>
              <w:tabs>
                <w:tab w:val="left" w:pos="900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Є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найбільш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оптимальною</w:t>
            </w:r>
          </w:p>
          <w:p w14:paraId="3D3DD11F" w14:textId="77777777" w:rsidR="006C639A" w:rsidRDefault="006C639A" w:rsidP="006C639A">
            <w:pPr>
              <w:pStyle w:val="TableParagraph"/>
              <w:tabs>
                <w:tab w:val="left" w:pos="501"/>
                <w:tab w:val="left" w:pos="1641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серед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запропонова</w:t>
            </w:r>
            <w:proofErr w:type="spellEnd"/>
            <w:r w:rsidR="00D54EEF">
              <w:rPr>
                <w:sz w:val="28"/>
              </w:rPr>
              <w:t>-</w:t>
            </w:r>
            <w:r>
              <w:rPr>
                <w:sz w:val="28"/>
              </w:rPr>
              <w:t>них</w:t>
            </w:r>
            <w:r w:rsidR="00D54EEF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альтернатив,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оскільки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змогу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повністю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досягнути</w:t>
            </w:r>
          </w:p>
          <w:p w14:paraId="078C5F97" w14:textId="77777777" w:rsidR="006C639A" w:rsidRDefault="006C639A" w:rsidP="006C639A">
            <w:pPr>
              <w:pStyle w:val="TableParagraph"/>
              <w:ind w:left="108" w:right="501"/>
              <w:rPr>
                <w:sz w:val="28"/>
              </w:rPr>
            </w:pPr>
            <w:r>
              <w:rPr>
                <w:sz w:val="28"/>
              </w:rPr>
              <w:t>поставлених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цілей</w:t>
            </w:r>
          </w:p>
          <w:p w14:paraId="2F3BE8B7" w14:textId="77777777" w:rsidR="006C639A" w:rsidRDefault="006C639A" w:rsidP="006C639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державного</w:t>
            </w:r>
          </w:p>
          <w:p w14:paraId="285B8B8D" w14:textId="77777777" w:rsidR="006C639A" w:rsidRDefault="006C639A" w:rsidP="006C639A">
            <w:pPr>
              <w:pStyle w:val="TableParagraph"/>
              <w:tabs>
                <w:tab w:val="left" w:pos="900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регулювання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відповідатиме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діючого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законодавства</w:t>
            </w:r>
          </w:p>
        </w:tc>
      </w:tr>
      <w:tr w:rsidR="006C639A" w14:paraId="58C64F55" w14:textId="77777777">
        <w:trPr>
          <w:trHeight w:val="3220"/>
        </w:trPr>
        <w:tc>
          <w:tcPr>
            <w:tcW w:w="2381" w:type="dxa"/>
          </w:tcPr>
          <w:p w14:paraId="76CA874D" w14:textId="77777777" w:rsidR="006C639A" w:rsidRDefault="006C639A" w:rsidP="006C639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Альтернатива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  <w:p w14:paraId="52B57BB3" w14:textId="77777777" w:rsidR="006C639A" w:rsidRDefault="006C639A" w:rsidP="006C639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Залишення</w:t>
            </w:r>
          </w:p>
          <w:p w14:paraId="17575D11" w14:textId="77777777" w:rsidR="006C639A" w:rsidRDefault="006C639A" w:rsidP="006C639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існуючої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ситуації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змін.</w:t>
            </w:r>
          </w:p>
        </w:tc>
        <w:tc>
          <w:tcPr>
            <w:tcW w:w="2592" w:type="dxa"/>
          </w:tcPr>
          <w:p w14:paraId="0D9A2341" w14:textId="77777777" w:rsidR="006C639A" w:rsidRDefault="006C639A" w:rsidP="006C639A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держави:</w:t>
            </w:r>
          </w:p>
          <w:p w14:paraId="6D47326D" w14:textId="77777777" w:rsidR="006C639A" w:rsidRDefault="006C639A" w:rsidP="006C639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Відсутні.</w:t>
            </w:r>
          </w:p>
          <w:p w14:paraId="5F667A2E" w14:textId="77777777" w:rsidR="006C639A" w:rsidRDefault="006C639A" w:rsidP="006C639A">
            <w:pPr>
              <w:pStyle w:val="TableParagraph"/>
              <w:tabs>
                <w:tab w:val="left" w:pos="1338"/>
              </w:tabs>
              <w:ind w:left="108" w:right="94"/>
              <w:rPr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суб’єктів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господарювання: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Відсутні.</w:t>
            </w:r>
          </w:p>
        </w:tc>
        <w:tc>
          <w:tcPr>
            <w:tcW w:w="2511" w:type="dxa"/>
          </w:tcPr>
          <w:p w14:paraId="796A16D7" w14:textId="77777777" w:rsidR="006C639A" w:rsidRDefault="006C639A" w:rsidP="006C639A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держави:</w:t>
            </w:r>
          </w:p>
          <w:p w14:paraId="75FB3807" w14:textId="77777777" w:rsidR="006C639A" w:rsidRDefault="006C639A" w:rsidP="006C639A">
            <w:pPr>
              <w:pStyle w:val="TableParagraph"/>
              <w:tabs>
                <w:tab w:val="left" w:pos="2128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залишаються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існуючому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рівні.</w:t>
            </w:r>
          </w:p>
          <w:p w14:paraId="41A1638C" w14:textId="77777777" w:rsidR="006C639A" w:rsidRDefault="006C639A" w:rsidP="006C639A">
            <w:pPr>
              <w:pStyle w:val="TableParagraph"/>
              <w:tabs>
                <w:tab w:val="left" w:pos="1255"/>
                <w:tab w:val="left" w:pos="2128"/>
              </w:tabs>
              <w:ind w:left="108" w:right="94"/>
              <w:rPr>
                <w:b/>
                <w:spacing w:val="1"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суб’єктів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господарювання:</w:t>
            </w:r>
            <w:r>
              <w:rPr>
                <w:b/>
                <w:spacing w:val="1"/>
                <w:sz w:val="28"/>
              </w:rPr>
              <w:t xml:space="preserve"> </w:t>
            </w:r>
          </w:p>
          <w:p w14:paraId="6774C733" w14:textId="77777777" w:rsidR="00D54EEF" w:rsidRDefault="00C70F1F" w:rsidP="006C639A">
            <w:pPr>
              <w:pStyle w:val="TableParagraph"/>
              <w:tabs>
                <w:tab w:val="left" w:pos="1255"/>
                <w:tab w:val="left" w:pos="2128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Не</w:t>
            </w:r>
            <w:r w:rsidR="00D54EEF">
              <w:rPr>
                <w:sz w:val="28"/>
              </w:rPr>
              <w:t>можливість виконання своїх функцій</w:t>
            </w:r>
          </w:p>
        </w:tc>
        <w:tc>
          <w:tcPr>
            <w:tcW w:w="2136" w:type="dxa"/>
          </w:tcPr>
          <w:p w14:paraId="060AEB76" w14:textId="77777777" w:rsidR="006C639A" w:rsidRDefault="006C639A" w:rsidP="006C639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Є</w:t>
            </w:r>
          </w:p>
          <w:p w14:paraId="6BF7D1FA" w14:textId="77777777" w:rsidR="006C639A" w:rsidRDefault="006C639A" w:rsidP="006C639A">
            <w:pPr>
              <w:pStyle w:val="TableParagraph"/>
              <w:ind w:left="108" w:right="91"/>
              <w:rPr>
                <w:sz w:val="28"/>
              </w:rPr>
            </w:pPr>
            <w:r>
              <w:rPr>
                <w:sz w:val="28"/>
              </w:rPr>
              <w:t>неприйнятною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альтернативою,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оскільки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дає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змоги</w:t>
            </w:r>
          </w:p>
          <w:p w14:paraId="1D3F41EF" w14:textId="77777777" w:rsidR="006C639A" w:rsidRDefault="006C639A" w:rsidP="006C639A">
            <w:pPr>
              <w:pStyle w:val="TableParagraph"/>
              <w:ind w:left="108" w:right="501"/>
              <w:rPr>
                <w:sz w:val="28"/>
              </w:rPr>
            </w:pPr>
            <w:r>
              <w:rPr>
                <w:sz w:val="28"/>
              </w:rPr>
              <w:t>досягнути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цілей</w:t>
            </w:r>
          </w:p>
          <w:p w14:paraId="1ED126B2" w14:textId="77777777" w:rsidR="006C639A" w:rsidRDefault="006C639A" w:rsidP="006C639A">
            <w:pPr>
              <w:pStyle w:val="TableParagraph"/>
              <w:ind w:left="108" w:right="375"/>
              <w:rPr>
                <w:sz w:val="28"/>
              </w:rPr>
            </w:pPr>
            <w:r>
              <w:rPr>
                <w:sz w:val="28"/>
              </w:rPr>
              <w:t>державного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регулювання.</w:t>
            </w:r>
          </w:p>
        </w:tc>
      </w:tr>
    </w:tbl>
    <w:p w14:paraId="4ADE5375" w14:textId="77777777" w:rsidR="00CA71F2" w:rsidRDefault="00CA71F2" w:rsidP="00EF0EC3">
      <w:pPr>
        <w:pStyle w:val="a3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2979"/>
        <w:gridCol w:w="3241"/>
      </w:tblGrid>
      <w:tr w:rsidR="00CA71F2" w14:paraId="5E6585A2" w14:textId="77777777">
        <w:trPr>
          <w:trHeight w:val="1639"/>
        </w:trPr>
        <w:tc>
          <w:tcPr>
            <w:tcW w:w="3416" w:type="dxa"/>
          </w:tcPr>
          <w:p w14:paraId="4E3498B4" w14:textId="77777777" w:rsidR="00CA71F2" w:rsidRDefault="00CA71F2" w:rsidP="00EF0EC3">
            <w:pPr>
              <w:pStyle w:val="TableParagraph"/>
              <w:rPr>
                <w:b/>
                <w:sz w:val="30"/>
              </w:rPr>
            </w:pPr>
          </w:p>
          <w:p w14:paraId="52D30C21" w14:textId="77777777" w:rsidR="00CA71F2" w:rsidRDefault="00CA71F2" w:rsidP="00EF0EC3">
            <w:pPr>
              <w:pStyle w:val="TableParagraph"/>
              <w:rPr>
                <w:b/>
                <w:sz w:val="26"/>
              </w:rPr>
            </w:pPr>
          </w:p>
          <w:p w14:paraId="0585268F" w14:textId="77777777" w:rsidR="00CA71F2" w:rsidRDefault="00A550ED" w:rsidP="00EF0EC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Рейтинг</w:t>
            </w:r>
          </w:p>
        </w:tc>
        <w:tc>
          <w:tcPr>
            <w:tcW w:w="2979" w:type="dxa"/>
          </w:tcPr>
          <w:p w14:paraId="6024E3E2" w14:textId="77777777" w:rsidR="00CA71F2" w:rsidRDefault="00A550ED" w:rsidP="00EF0EC3">
            <w:pPr>
              <w:pStyle w:val="TableParagraph"/>
              <w:ind w:left="462" w:right="459" w:firstLine="2"/>
              <w:jc w:val="center"/>
              <w:rPr>
                <w:sz w:val="28"/>
              </w:rPr>
            </w:pPr>
            <w:r>
              <w:rPr>
                <w:sz w:val="28"/>
              </w:rPr>
              <w:t>Аргументи щодо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переваги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обраної</w:t>
            </w:r>
          </w:p>
          <w:p w14:paraId="02474E31" w14:textId="77777777" w:rsidR="00CA71F2" w:rsidRDefault="00A550ED" w:rsidP="00EF0EC3">
            <w:pPr>
              <w:pStyle w:val="TableParagraph"/>
              <w:ind w:left="129" w:right="12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альтернативи/причини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відмови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</w:p>
          <w:p w14:paraId="048F4F4C" w14:textId="77777777" w:rsidR="00CA71F2" w:rsidRDefault="00A550ED" w:rsidP="00EF0EC3">
            <w:pPr>
              <w:pStyle w:val="TableParagraph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альтернативи</w:t>
            </w:r>
          </w:p>
        </w:tc>
        <w:tc>
          <w:tcPr>
            <w:tcW w:w="3241" w:type="dxa"/>
          </w:tcPr>
          <w:p w14:paraId="08E1D182" w14:textId="77777777" w:rsidR="00CA71F2" w:rsidRDefault="00A550ED" w:rsidP="00EF0EC3">
            <w:pPr>
              <w:pStyle w:val="TableParagraph"/>
              <w:ind w:left="116" w:right="112"/>
              <w:jc w:val="center"/>
              <w:rPr>
                <w:sz w:val="28"/>
              </w:rPr>
            </w:pPr>
            <w:r>
              <w:rPr>
                <w:sz w:val="28"/>
              </w:rPr>
              <w:t>Оцінка ризику зовнішніх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чинників на дію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запропонованого</w:t>
            </w:r>
          </w:p>
          <w:p w14:paraId="5A2F29DA" w14:textId="77777777" w:rsidR="00CA71F2" w:rsidRDefault="00A550ED" w:rsidP="00EF0EC3">
            <w:pPr>
              <w:pStyle w:val="TableParagraph"/>
              <w:ind w:left="116" w:right="110"/>
              <w:jc w:val="center"/>
              <w:rPr>
                <w:sz w:val="28"/>
              </w:rPr>
            </w:pPr>
            <w:r>
              <w:rPr>
                <w:sz w:val="28"/>
              </w:rPr>
              <w:t>регуляторного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акта</w:t>
            </w:r>
            <w:proofErr w:type="spellEnd"/>
          </w:p>
        </w:tc>
      </w:tr>
      <w:tr w:rsidR="00CA71F2" w14:paraId="1684F1A1" w14:textId="77777777" w:rsidTr="00D54EEF">
        <w:trPr>
          <w:trHeight w:val="4097"/>
        </w:trPr>
        <w:tc>
          <w:tcPr>
            <w:tcW w:w="3416" w:type="dxa"/>
          </w:tcPr>
          <w:p w14:paraId="77C4914F" w14:textId="77777777" w:rsidR="00CA71F2" w:rsidRDefault="00A550ED" w:rsidP="00EF0EC3">
            <w:pPr>
              <w:pStyle w:val="TableParagraph"/>
              <w:ind w:left="155" w:right="12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Залишення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DA6033">
              <w:rPr>
                <w:sz w:val="28"/>
              </w:rPr>
              <w:t>акта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відомчої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воєнізованої</w:t>
            </w:r>
            <w:r w:rsidR="00A81714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охорони.</w:t>
            </w:r>
          </w:p>
        </w:tc>
        <w:tc>
          <w:tcPr>
            <w:tcW w:w="2979" w:type="dxa"/>
          </w:tcPr>
          <w:p w14:paraId="4B076E66" w14:textId="77777777" w:rsidR="00CA71F2" w:rsidRPr="00D54EEF" w:rsidRDefault="00D54EEF" w:rsidP="00EF0EC3">
            <w:pPr>
              <w:pStyle w:val="TableParagraph"/>
              <w:tabs>
                <w:tab w:val="left" w:pos="1316"/>
                <w:tab w:val="left" w:pos="2254"/>
                <w:tab w:val="left" w:pos="2560"/>
              </w:tabs>
              <w:ind w:left="141" w:right="127"/>
              <w:jc w:val="both"/>
              <w:rPr>
                <w:sz w:val="28"/>
              </w:rPr>
            </w:pPr>
            <w:r>
              <w:rPr>
                <w:sz w:val="28"/>
              </w:rPr>
              <w:t>Збереження чинного законодавства перешкоджає виконанню відомчо</w:t>
            </w:r>
            <w:r w:rsidR="00A81714">
              <w:rPr>
                <w:sz w:val="28"/>
              </w:rPr>
              <w:t>ю</w:t>
            </w:r>
            <w:r>
              <w:rPr>
                <w:sz w:val="28"/>
              </w:rPr>
              <w:t xml:space="preserve"> воєнізовано</w:t>
            </w:r>
            <w:r w:rsidR="00A81714">
              <w:rPr>
                <w:sz w:val="28"/>
              </w:rPr>
              <w:t>ю</w:t>
            </w:r>
            <w:r>
              <w:rPr>
                <w:sz w:val="28"/>
              </w:rPr>
              <w:t xml:space="preserve"> охорон</w:t>
            </w:r>
            <w:r w:rsidR="00A81714">
              <w:rPr>
                <w:sz w:val="28"/>
              </w:rPr>
              <w:t>ою</w:t>
            </w:r>
            <w:r>
              <w:rPr>
                <w:sz w:val="28"/>
              </w:rPr>
              <w:t xml:space="preserve"> Міністерства енергетики України їх функцій відповідно до вимог Закону України «Про ринок електричної енергії»</w:t>
            </w:r>
          </w:p>
        </w:tc>
        <w:tc>
          <w:tcPr>
            <w:tcW w:w="3241" w:type="dxa"/>
          </w:tcPr>
          <w:p w14:paraId="77230BB4" w14:textId="77777777" w:rsidR="00CA71F2" w:rsidRDefault="00A550ED" w:rsidP="00EF0EC3">
            <w:pPr>
              <w:pStyle w:val="TableParagraph"/>
              <w:ind w:left="116" w:right="110"/>
              <w:jc w:val="center"/>
              <w:rPr>
                <w:sz w:val="28"/>
              </w:rPr>
            </w:pPr>
            <w:r>
              <w:rPr>
                <w:sz w:val="28"/>
              </w:rPr>
              <w:t>Відсутні</w:t>
            </w:r>
          </w:p>
        </w:tc>
      </w:tr>
      <w:tr w:rsidR="00D54EEF" w14:paraId="767F2E67" w14:textId="77777777" w:rsidTr="0081447B">
        <w:trPr>
          <w:trHeight w:val="8598"/>
        </w:trPr>
        <w:tc>
          <w:tcPr>
            <w:tcW w:w="3416" w:type="dxa"/>
          </w:tcPr>
          <w:p w14:paraId="05365D12" w14:textId="77777777" w:rsidR="00D54EEF" w:rsidRDefault="00D54EEF" w:rsidP="00EF0EC3">
            <w:pPr>
              <w:pStyle w:val="TableParagraph"/>
              <w:tabs>
                <w:tab w:val="left" w:pos="2190"/>
              </w:tabs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Прийняття</w:t>
            </w:r>
            <w:r>
              <w:rPr>
                <w:sz w:val="28"/>
              </w:rPr>
              <w:tab/>
              <w:t>проекту</w:t>
            </w:r>
          </w:p>
          <w:p w14:paraId="119D3C21" w14:textId="77777777" w:rsidR="00D54EEF" w:rsidRDefault="00D54EEF" w:rsidP="00EF0EC3">
            <w:pPr>
              <w:pStyle w:val="TableParagraph"/>
              <w:tabs>
                <w:tab w:val="left" w:pos="1578"/>
              </w:tabs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наказу</w:t>
            </w:r>
            <w:r>
              <w:rPr>
                <w:sz w:val="28"/>
              </w:rPr>
              <w:tab/>
              <w:t>Міністерства</w:t>
            </w:r>
          </w:p>
          <w:p w14:paraId="5818877E" w14:textId="77777777" w:rsidR="00D54EEF" w:rsidRDefault="00D54EEF" w:rsidP="00EF0EC3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енергетики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</w:p>
          <w:p w14:paraId="4012CDE1" w14:textId="77777777" w:rsidR="00D54EEF" w:rsidRDefault="00D54EEF" w:rsidP="00EF0EC3">
            <w:pPr>
              <w:pStyle w:val="TableParagraph"/>
              <w:tabs>
                <w:tab w:val="left" w:pos="1934"/>
              </w:tabs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затвердження</w:t>
            </w:r>
            <w:r>
              <w:rPr>
                <w:sz w:val="28"/>
              </w:rPr>
              <w:tab/>
              <w:t>Інструкції</w:t>
            </w:r>
          </w:p>
          <w:p w14:paraId="2C711A2A" w14:textId="77777777" w:rsidR="00D54EEF" w:rsidRDefault="00D54EEF" w:rsidP="00EF0EC3">
            <w:pPr>
              <w:pStyle w:val="TableParagraph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придбання,</w:t>
            </w:r>
          </w:p>
          <w:p w14:paraId="0A05868B" w14:textId="77777777" w:rsidR="00D54EEF" w:rsidRDefault="00D54EEF" w:rsidP="00EF0EC3">
            <w:pPr>
              <w:pStyle w:val="TableParagraph"/>
              <w:tabs>
                <w:tab w:val="left" w:pos="1811"/>
              </w:tabs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перевезення,</w:t>
            </w:r>
            <w:r>
              <w:rPr>
                <w:sz w:val="28"/>
              </w:rPr>
              <w:tab/>
              <w:t>зберігання,</w:t>
            </w:r>
          </w:p>
          <w:p w14:paraId="11072857" w14:textId="77777777" w:rsidR="00D54EEF" w:rsidRDefault="00D54EEF" w:rsidP="00EF0EC3">
            <w:pPr>
              <w:pStyle w:val="TableParagraph"/>
              <w:tabs>
                <w:tab w:val="left" w:pos="1023"/>
                <w:tab w:val="left" w:pos="1495"/>
              </w:tabs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обліку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використання</w:t>
            </w:r>
          </w:p>
          <w:p w14:paraId="5AA33AAA" w14:textId="77777777" w:rsidR="00D54EEF" w:rsidRDefault="00D54EEF" w:rsidP="00EF0EC3">
            <w:pPr>
              <w:pStyle w:val="TableParagraph"/>
              <w:tabs>
                <w:tab w:val="left" w:pos="2022"/>
                <w:tab w:val="left" w:pos="3060"/>
              </w:tabs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вогнепальної</w:t>
            </w:r>
            <w:r>
              <w:rPr>
                <w:sz w:val="28"/>
              </w:rPr>
              <w:tab/>
              <w:t>зброї</w:t>
            </w:r>
            <w:r>
              <w:rPr>
                <w:sz w:val="28"/>
              </w:rPr>
              <w:tab/>
              <w:t>і</w:t>
            </w:r>
          </w:p>
          <w:p w14:paraId="430E7A47" w14:textId="77777777" w:rsidR="00D54EEF" w:rsidRDefault="00D54EEF" w:rsidP="00EF0EC3">
            <w:pPr>
              <w:pStyle w:val="TableParagraph"/>
              <w:tabs>
                <w:tab w:val="left" w:pos="1955"/>
                <w:tab w:val="left" w:pos="2718"/>
              </w:tabs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боєприпасів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неї,</w:t>
            </w:r>
          </w:p>
          <w:p w14:paraId="1D75CC90" w14:textId="77777777" w:rsidR="00D54EEF" w:rsidRDefault="00D54EEF" w:rsidP="00EF0EC3">
            <w:pPr>
              <w:pStyle w:val="TableParagraph"/>
              <w:tabs>
                <w:tab w:val="left" w:pos="2295"/>
              </w:tabs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спеціальних</w:t>
            </w:r>
            <w:r>
              <w:rPr>
                <w:sz w:val="28"/>
              </w:rPr>
              <w:tab/>
              <w:t>засобів</w:t>
            </w:r>
          </w:p>
          <w:p w14:paraId="4B3570D3" w14:textId="77777777" w:rsidR="00D54EEF" w:rsidRDefault="00D54EEF" w:rsidP="00EF0EC3">
            <w:pPr>
              <w:pStyle w:val="TableParagraph"/>
              <w:tabs>
                <w:tab w:val="left" w:pos="1981"/>
                <w:tab w:val="left" w:pos="2424"/>
              </w:tabs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самооборони,</w:t>
            </w:r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  <w:t>також</w:t>
            </w:r>
          </w:p>
          <w:p w14:paraId="5C36378D" w14:textId="77777777" w:rsidR="00D54EEF" w:rsidRDefault="00D54EEF" w:rsidP="00EF0EC3">
            <w:pPr>
              <w:pStyle w:val="TableParagraph"/>
              <w:tabs>
                <w:tab w:val="left" w:pos="1588"/>
              </w:tabs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пристроїв</w:t>
            </w:r>
            <w:r>
              <w:rPr>
                <w:sz w:val="28"/>
              </w:rPr>
              <w:tab/>
              <w:t>вітчизняного</w:t>
            </w:r>
          </w:p>
          <w:p w14:paraId="26FE0174" w14:textId="77777777" w:rsidR="00D54EEF" w:rsidRDefault="00D54EEF" w:rsidP="00EF0EC3">
            <w:pPr>
              <w:pStyle w:val="TableParagraph"/>
              <w:tabs>
                <w:tab w:val="left" w:pos="2734"/>
              </w:tabs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виробництва</w:t>
            </w:r>
            <w:r>
              <w:rPr>
                <w:sz w:val="28"/>
              </w:rPr>
              <w:tab/>
              <w:t>для</w:t>
            </w:r>
          </w:p>
          <w:p w14:paraId="798A81D3" w14:textId="77777777" w:rsidR="00D54EEF" w:rsidRDefault="00D54EEF" w:rsidP="00EF0EC3">
            <w:pPr>
              <w:pStyle w:val="TableParagraph"/>
              <w:tabs>
                <w:tab w:val="left" w:pos="2037"/>
              </w:tabs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відстрілу</w:t>
            </w:r>
            <w:r>
              <w:rPr>
                <w:sz w:val="28"/>
              </w:rPr>
              <w:tab/>
              <w:t>патронів,</w:t>
            </w:r>
          </w:p>
          <w:p w14:paraId="51A36ED1" w14:textId="77777777" w:rsidR="00D54EEF" w:rsidRDefault="00D54EEF" w:rsidP="00EF0EC3">
            <w:pPr>
              <w:pStyle w:val="TableParagraph"/>
              <w:tabs>
                <w:tab w:val="left" w:pos="1961"/>
              </w:tabs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споряджених</w:t>
            </w:r>
            <w:r>
              <w:rPr>
                <w:sz w:val="28"/>
              </w:rPr>
              <w:tab/>
              <w:t>гумовими</w:t>
            </w:r>
          </w:p>
          <w:p w14:paraId="05DF28D0" w14:textId="77777777" w:rsidR="00D54EEF" w:rsidRDefault="00D54EEF" w:rsidP="00EF0EC3">
            <w:pPr>
              <w:pStyle w:val="TableParagraph"/>
              <w:tabs>
                <w:tab w:val="left" w:pos="794"/>
                <w:tab w:val="left" w:pos="2907"/>
              </w:tabs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чи</w:t>
            </w:r>
            <w:r>
              <w:rPr>
                <w:sz w:val="28"/>
              </w:rPr>
              <w:tab/>
              <w:t>аналогічними</w:t>
            </w:r>
            <w:r>
              <w:rPr>
                <w:sz w:val="28"/>
              </w:rPr>
              <w:tab/>
              <w:t>за</w:t>
            </w:r>
          </w:p>
          <w:p w14:paraId="5D2D61B8" w14:textId="77777777" w:rsidR="00D54EEF" w:rsidRDefault="00D54EEF" w:rsidP="00EF0EC3">
            <w:pPr>
              <w:pStyle w:val="TableParagraph"/>
              <w:tabs>
                <w:tab w:val="left" w:pos="1381"/>
              </w:tabs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своїми</w:t>
            </w:r>
            <w:r>
              <w:rPr>
                <w:sz w:val="28"/>
              </w:rPr>
              <w:tab/>
              <w:t>властивостями</w:t>
            </w:r>
          </w:p>
          <w:p w14:paraId="310AA57D" w14:textId="77777777" w:rsidR="00D54EEF" w:rsidRDefault="00D54EEF" w:rsidP="00EF0EC3">
            <w:pPr>
              <w:pStyle w:val="TableParagraph"/>
              <w:tabs>
                <w:tab w:val="left" w:pos="1883"/>
              </w:tabs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метальними</w:t>
            </w:r>
            <w:r>
              <w:rPr>
                <w:sz w:val="28"/>
              </w:rPr>
              <w:tab/>
              <w:t>снарядами</w:t>
            </w:r>
          </w:p>
          <w:p w14:paraId="007B777E" w14:textId="77777777" w:rsidR="00D54EEF" w:rsidRDefault="00D54EEF" w:rsidP="00A81714">
            <w:pPr>
              <w:pStyle w:val="TableParagraph"/>
              <w:tabs>
                <w:tab w:val="left" w:pos="2237"/>
              </w:tabs>
              <w:ind w:left="155" w:right="127"/>
              <w:jc w:val="both"/>
              <w:rPr>
                <w:sz w:val="28"/>
              </w:rPr>
            </w:pPr>
            <w:r>
              <w:rPr>
                <w:sz w:val="28"/>
              </w:rPr>
              <w:t>несмертельної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зазначених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патронів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відомчо</w:t>
            </w:r>
            <w:r w:rsidR="00A81714">
              <w:rPr>
                <w:sz w:val="28"/>
              </w:rPr>
              <w:t>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воєнізовано</w:t>
            </w:r>
            <w:r w:rsidR="00A81714">
              <w:rPr>
                <w:sz w:val="28"/>
              </w:rPr>
              <w:t>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охорон</w:t>
            </w:r>
            <w:r w:rsidR="00A81714">
              <w:rPr>
                <w:sz w:val="28"/>
              </w:rPr>
              <w:t>ою Міністерства енергетики України</w:t>
            </w:r>
            <w:r>
              <w:rPr>
                <w:sz w:val="28"/>
              </w:rPr>
              <w:t>»</w:t>
            </w:r>
          </w:p>
        </w:tc>
        <w:tc>
          <w:tcPr>
            <w:tcW w:w="2979" w:type="dxa"/>
          </w:tcPr>
          <w:p w14:paraId="1BA3D067" w14:textId="77777777" w:rsidR="00D54EEF" w:rsidRDefault="00D54EEF" w:rsidP="00EF0EC3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  <w:szCs w:val="28"/>
              </w:rPr>
              <w:t>З</w:t>
            </w:r>
            <w:r w:rsidRPr="006C639A">
              <w:rPr>
                <w:sz w:val="28"/>
                <w:szCs w:val="28"/>
              </w:rPr>
              <w:t>абезпечує можливість придбання,</w:t>
            </w:r>
            <w:r w:rsidRPr="006C639A">
              <w:rPr>
                <w:spacing w:val="-5"/>
                <w:sz w:val="28"/>
                <w:szCs w:val="28"/>
              </w:rPr>
              <w:t xml:space="preserve"> </w:t>
            </w:r>
            <w:r w:rsidRPr="006C639A">
              <w:rPr>
                <w:sz w:val="28"/>
                <w:szCs w:val="28"/>
              </w:rPr>
              <w:t>перевезення,</w:t>
            </w:r>
            <w:r w:rsidRPr="006C639A">
              <w:rPr>
                <w:spacing w:val="-4"/>
                <w:sz w:val="28"/>
                <w:szCs w:val="28"/>
              </w:rPr>
              <w:t xml:space="preserve"> </w:t>
            </w:r>
            <w:r w:rsidRPr="006C639A">
              <w:rPr>
                <w:sz w:val="28"/>
                <w:szCs w:val="28"/>
              </w:rPr>
              <w:t>зберігання,</w:t>
            </w:r>
            <w:r w:rsidRPr="006C639A">
              <w:rPr>
                <w:spacing w:val="-5"/>
                <w:sz w:val="28"/>
                <w:szCs w:val="28"/>
              </w:rPr>
              <w:t xml:space="preserve"> </w:t>
            </w:r>
            <w:r w:rsidRPr="006C639A">
              <w:rPr>
                <w:sz w:val="28"/>
                <w:szCs w:val="28"/>
              </w:rPr>
              <w:t>обліку</w:t>
            </w:r>
            <w:r w:rsidRPr="006C639A">
              <w:rPr>
                <w:spacing w:val="-1"/>
                <w:sz w:val="28"/>
                <w:szCs w:val="28"/>
              </w:rPr>
              <w:t xml:space="preserve"> </w:t>
            </w:r>
            <w:r w:rsidRPr="006C639A">
              <w:rPr>
                <w:sz w:val="28"/>
                <w:szCs w:val="28"/>
              </w:rPr>
              <w:t>та використання зброї і спеціальних засобів самооборони відомчо</w:t>
            </w:r>
            <w:r w:rsidR="00A81714">
              <w:rPr>
                <w:sz w:val="28"/>
                <w:szCs w:val="28"/>
              </w:rPr>
              <w:t>ю</w:t>
            </w:r>
            <w:r w:rsidRPr="006C639A">
              <w:rPr>
                <w:sz w:val="28"/>
                <w:szCs w:val="28"/>
              </w:rPr>
              <w:t xml:space="preserve"> воєнізовано</w:t>
            </w:r>
            <w:r w:rsidR="00A81714">
              <w:rPr>
                <w:sz w:val="28"/>
                <w:szCs w:val="28"/>
              </w:rPr>
              <w:t>ю</w:t>
            </w:r>
            <w:r w:rsidRPr="006C639A">
              <w:rPr>
                <w:sz w:val="28"/>
                <w:szCs w:val="28"/>
              </w:rPr>
              <w:t xml:space="preserve"> охорон</w:t>
            </w:r>
            <w:r w:rsidR="00A81714">
              <w:rPr>
                <w:sz w:val="28"/>
                <w:szCs w:val="28"/>
              </w:rPr>
              <w:t>ою</w:t>
            </w:r>
            <w:r w:rsidRPr="006C639A">
              <w:rPr>
                <w:sz w:val="28"/>
                <w:szCs w:val="28"/>
              </w:rPr>
              <w:t xml:space="preserve"> Міністерства енергетики України у відповідність до вимог законодавства для виконання своїх функцій</w:t>
            </w:r>
          </w:p>
        </w:tc>
        <w:tc>
          <w:tcPr>
            <w:tcW w:w="3241" w:type="dxa"/>
          </w:tcPr>
          <w:p w14:paraId="767EB8A9" w14:textId="77777777" w:rsidR="00D54EEF" w:rsidRDefault="00D54EEF" w:rsidP="00EF0EC3">
            <w:pPr>
              <w:pStyle w:val="TableParagraph"/>
              <w:ind w:left="116" w:right="110"/>
              <w:jc w:val="center"/>
              <w:rPr>
                <w:sz w:val="28"/>
              </w:rPr>
            </w:pPr>
            <w:r>
              <w:rPr>
                <w:sz w:val="28"/>
              </w:rPr>
              <w:t>Відсутні</w:t>
            </w:r>
          </w:p>
        </w:tc>
      </w:tr>
    </w:tbl>
    <w:p w14:paraId="08242985" w14:textId="77777777" w:rsidR="00CA71F2" w:rsidRDefault="00CA71F2" w:rsidP="00EF0EC3">
      <w:pPr>
        <w:pStyle w:val="a3"/>
        <w:rPr>
          <w:b/>
          <w:sz w:val="12"/>
        </w:rPr>
      </w:pPr>
    </w:p>
    <w:p w14:paraId="6E598FC8" w14:textId="77777777" w:rsidR="00CA71F2" w:rsidRDefault="00A550ED" w:rsidP="00EF0EC3">
      <w:pPr>
        <w:pStyle w:val="a4"/>
        <w:numPr>
          <w:ilvl w:val="0"/>
          <w:numId w:val="3"/>
        </w:numPr>
        <w:tabs>
          <w:tab w:val="left" w:pos="1377"/>
        </w:tabs>
        <w:ind w:left="222" w:right="289" w:firstLine="719"/>
        <w:jc w:val="both"/>
        <w:rPr>
          <w:b/>
          <w:sz w:val="28"/>
        </w:rPr>
      </w:pPr>
      <w:r>
        <w:rPr>
          <w:b/>
          <w:sz w:val="28"/>
        </w:rPr>
        <w:t>Механізми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заходи,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забезпечать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розв’язання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визначеної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проблеми</w:t>
      </w:r>
    </w:p>
    <w:p w14:paraId="7CEDDBE5" w14:textId="77777777" w:rsidR="00CA71F2" w:rsidRDefault="002F7760" w:rsidP="002F7760">
      <w:pPr>
        <w:pStyle w:val="a3"/>
        <w:ind w:left="222" w:right="282" w:firstLine="719"/>
        <w:jc w:val="both"/>
      </w:pPr>
      <w:r>
        <w:t>Механізмом, який забезпечить розв</w:t>
      </w:r>
      <w:r w:rsidRPr="002F7760">
        <w:t>’</w:t>
      </w:r>
      <w:r>
        <w:t>язання визначеної п</w:t>
      </w:r>
      <w:r w:rsidR="00C85116">
        <w:t>роблеми, є прийняття нормативно-</w:t>
      </w:r>
      <w:r>
        <w:t xml:space="preserve">правового </w:t>
      </w:r>
      <w:proofErr w:type="spellStart"/>
      <w:r>
        <w:t>акт</w:t>
      </w:r>
      <w:r w:rsidR="00683260">
        <w:t>а</w:t>
      </w:r>
      <w:proofErr w:type="spellEnd"/>
      <w:r w:rsidR="00DA6033">
        <w:t xml:space="preserve">, який регулює </w:t>
      </w:r>
      <w:r>
        <w:t xml:space="preserve">відповідно до вимог чинного законодавства питання порядку </w:t>
      </w:r>
      <w:r w:rsidRPr="00857B80">
        <w:t>придбання,</w:t>
      </w:r>
      <w:r w:rsidRPr="00857B80">
        <w:rPr>
          <w:spacing w:val="-5"/>
        </w:rPr>
        <w:t xml:space="preserve"> </w:t>
      </w:r>
      <w:r w:rsidRPr="00857B80">
        <w:t>перевезення,</w:t>
      </w:r>
      <w:r w:rsidRPr="00857B80">
        <w:rPr>
          <w:spacing w:val="-4"/>
        </w:rPr>
        <w:t xml:space="preserve"> </w:t>
      </w:r>
      <w:r w:rsidRPr="00857B80">
        <w:t>зберігання,</w:t>
      </w:r>
      <w:r w:rsidRPr="00857B80">
        <w:rPr>
          <w:spacing w:val="-5"/>
        </w:rPr>
        <w:t xml:space="preserve"> </w:t>
      </w:r>
      <w:r w:rsidRPr="00857B80">
        <w:t>обліку</w:t>
      </w:r>
      <w:r w:rsidRPr="00857B80">
        <w:rPr>
          <w:spacing w:val="-1"/>
        </w:rPr>
        <w:t xml:space="preserve"> </w:t>
      </w:r>
      <w:r w:rsidRPr="00857B80">
        <w:t>та використання</w:t>
      </w:r>
      <w:r>
        <w:t xml:space="preserve"> зброї і спеціальних засобів самооборони відомчо</w:t>
      </w:r>
      <w:r w:rsidR="00A81714">
        <w:t xml:space="preserve">ю </w:t>
      </w:r>
      <w:r>
        <w:lastRenderedPageBreak/>
        <w:t>воєнізовано</w:t>
      </w:r>
      <w:r w:rsidR="00A81714">
        <w:t>ю</w:t>
      </w:r>
      <w:r>
        <w:t xml:space="preserve"> охорон</w:t>
      </w:r>
      <w:r w:rsidR="00A81714">
        <w:t>ою</w:t>
      </w:r>
      <w:r>
        <w:t xml:space="preserve"> Міністерства енергетики України. </w:t>
      </w:r>
    </w:p>
    <w:p w14:paraId="4C19E44A" w14:textId="77777777" w:rsidR="002F7760" w:rsidRDefault="002F7760" w:rsidP="00EF0EC3">
      <w:pPr>
        <w:pStyle w:val="1"/>
        <w:ind w:right="285" w:firstLine="707"/>
        <w:rPr>
          <w:b w:val="0"/>
          <w:bCs w:val="0"/>
        </w:rPr>
      </w:pPr>
      <w:r w:rsidRPr="002F7760">
        <w:rPr>
          <w:b w:val="0"/>
          <w:bCs w:val="0"/>
        </w:rPr>
        <w:t xml:space="preserve">Заходи, що пропонуються </w:t>
      </w:r>
      <w:r>
        <w:rPr>
          <w:b w:val="0"/>
          <w:bCs w:val="0"/>
        </w:rPr>
        <w:t xml:space="preserve">для </w:t>
      </w:r>
      <w:proofErr w:type="spellStart"/>
      <w:r>
        <w:rPr>
          <w:b w:val="0"/>
          <w:bCs w:val="0"/>
        </w:rPr>
        <w:t>розв</w:t>
      </w:r>
      <w:proofErr w:type="spellEnd"/>
      <w:r w:rsidRPr="002F7760">
        <w:rPr>
          <w:b w:val="0"/>
          <w:bCs w:val="0"/>
          <w:lang w:val="ru-RU"/>
        </w:rPr>
        <w:t>’</w:t>
      </w:r>
      <w:proofErr w:type="spellStart"/>
      <w:r>
        <w:rPr>
          <w:b w:val="0"/>
          <w:bCs w:val="0"/>
        </w:rPr>
        <w:t>язання</w:t>
      </w:r>
      <w:proofErr w:type="spellEnd"/>
      <w:r>
        <w:rPr>
          <w:b w:val="0"/>
          <w:bCs w:val="0"/>
        </w:rPr>
        <w:t xml:space="preserve"> проблеми:</w:t>
      </w:r>
    </w:p>
    <w:p w14:paraId="1857CDB7" w14:textId="77777777" w:rsidR="002F7760" w:rsidRDefault="002F7760" w:rsidP="00EF0EC3">
      <w:pPr>
        <w:pStyle w:val="1"/>
        <w:ind w:right="285" w:firstLine="707"/>
        <w:rPr>
          <w:b w:val="0"/>
          <w:bCs w:val="0"/>
        </w:rPr>
      </w:pPr>
      <w:r>
        <w:rPr>
          <w:b w:val="0"/>
          <w:bCs w:val="0"/>
        </w:rPr>
        <w:t xml:space="preserve">Погодження </w:t>
      </w:r>
      <w:proofErr w:type="spellStart"/>
      <w:r>
        <w:rPr>
          <w:b w:val="0"/>
          <w:bCs w:val="0"/>
        </w:rPr>
        <w:t>проєкту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акт</w:t>
      </w:r>
      <w:r w:rsidR="00683260">
        <w:rPr>
          <w:b w:val="0"/>
          <w:bCs w:val="0"/>
        </w:rPr>
        <w:t>а</w:t>
      </w:r>
      <w:proofErr w:type="spellEnd"/>
      <w:r>
        <w:rPr>
          <w:b w:val="0"/>
          <w:bCs w:val="0"/>
        </w:rPr>
        <w:t xml:space="preserve"> з Національною поліцією України, Міністерством внутрішніх справ України.</w:t>
      </w:r>
    </w:p>
    <w:p w14:paraId="7B7BAF5B" w14:textId="77777777" w:rsidR="002F7760" w:rsidRDefault="002F7760" w:rsidP="00EF0EC3">
      <w:pPr>
        <w:pStyle w:val="1"/>
        <w:ind w:right="285" w:firstLine="707"/>
        <w:rPr>
          <w:b w:val="0"/>
          <w:bCs w:val="0"/>
        </w:rPr>
      </w:pPr>
      <w:r>
        <w:rPr>
          <w:b w:val="0"/>
          <w:bCs w:val="0"/>
        </w:rPr>
        <w:t xml:space="preserve">Подання проекту </w:t>
      </w:r>
      <w:proofErr w:type="spellStart"/>
      <w:r>
        <w:rPr>
          <w:b w:val="0"/>
          <w:bCs w:val="0"/>
        </w:rPr>
        <w:t>акт</w:t>
      </w:r>
      <w:r w:rsidR="00683260">
        <w:rPr>
          <w:b w:val="0"/>
          <w:bCs w:val="0"/>
        </w:rPr>
        <w:t>а</w:t>
      </w:r>
      <w:proofErr w:type="spellEnd"/>
      <w:r>
        <w:rPr>
          <w:b w:val="0"/>
          <w:bCs w:val="0"/>
        </w:rPr>
        <w:t xml:space="preserve"> до Міністерства юстиції України на правову експертизу та державну реєстрацію.</w:t>
      </w:r>
    </w:p>
    <w:p w14:paraId="53033A02" w14:textId="77777777" w:rsidR="0059376C" w:rsidRDefault="002F7760" w:rsidP="00EF0EC3">
      <w:pPr>
        <w:pStyle w:val="1"/>
        <w:ind w:right="285" w:firstLine="707"/>
        <w:rPr>
          <w:b w:val="0"/>
          <w:bCs w:val="0"/>
        </w:rPr>
      </w:pPr>
      <w:r>
        <w:rPr>
          <w:b w:val="0"/>
          <w:bCs w:val="0"/>
        </w:rPr>
        <w:t>Дії</w:t>
      </w:r>
      <w:r w:rsidR="0059376C">
        <w:rPr>
          <w:b w:val="0"/>
          <w:bCs w:val="0"/>
        </w:rPr>
        <w:t xml:space="preserve"> </w:t>
      </w:r>
      <w:proofErr w:type="spellStart"/>
      <w:r w:rsidR="0059376C">
        <w:rPr>
          <w:b w:val="0"/>
          <w:bCs w:val="0"/>
        </w:rPr>
        <w:t>суб</w:t>
      </w:r>
      <w:proofErr w:type="spellEnd"/>
      <w:r w:rsidR="0059376C" w:rsidRPr="0059376C">
        <w:rPr>
          <w:b w:val="0"/>
          <w:bCs w:val="0"/>
          <w:lang w:val="ru-RU"/>
        </w:rPr>
        <w:t>’</w:t>
      </w:r>
      <w:proofErr w:type="spellStart"/>
      <w:r w:rsidR="0059376C">
        <w:rPr>
          <w:b w:val="0"/>
          <w:bCs w:val="0"/>
        </w:rPr>
        <w:t>єктів</w:t>
      </w:r>
      <w:proofErr w:type="spellEnd"/>
      <w:r w:rsidR="0059376C">
        <w:rPr>
          <w:b w:val="0"/>
          <w:bCs w:val="0"/>
        </w:rPr>
        <w:t xml:space="preserve"> господарювання – ознайомлення з регуляторним актом та дотримання його положень.</w:t>
      </w:r>
    </w:p>
    <w:p w14:paraId="3DD5339F" w14:textId="77777777" w:rsidR="002F7760" w:rsidRPr="002F7760" w:rsidRDefault="0059376C" w:rsidP="00EF0EC3">
      <w:pPr>
        <w:pStyle w:val="1"/>
        <w:ind w:right="285" w:firstLine="707"/>
        <w:rPr>
          <w:b w:val="0"/>
          <w:bCs w:val="0"/>
        </w:rPr>
      </w:pPr>
      <w:r>
        <w:rPr>
          <w:b w:val="0"/>
          <w:bCs w:val="0"/>
        </w:rPr>
        <w:t xml:space="preserve">Дії </w:t>
      </w:r>
      <w:r w:rsidR="002F7760">
        <w:rPr>
          <w:b w:val="0"/>
          <w:bCs w:val="0"/>
        </w:rPr>
        <w:t>органів державної влади</w:t>
      </w:r>
      <w:r>
        <w:rPr>
          <w:b w:val="0"/>
          <w:bCs w:val="0"/>
        </w:rPr>
        <w:t xml:space="preserve"> – ознайомлення із змінами, що передбачені </w:t>
      </w:r>
      <w:proofErr w:type="spellStart"/>
      <w:r>
        <w:rPr>
          <w:b w:val="0"/>
          <w:bCs w:val="0"/>
        </w:rPr>
        <w:t>проєктом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акта</w:t>
      </w:r>
      <w:proofErr w:type="spellEnd"/>
      <w:r>
        <w:rPr>
          <w:b w:val="0"/>
          <w:bCs w:val="0"/>
        </w:rPr>
        <w:t xml:space="preserve">, та їх дотримання під час виконання своїх повноважень. </w:t>
      </w:r>
    </w:p>
    <w:p w14:paraId="372A2CE2" w14:textId="77777777" w:rsidR="002F7760" w:rsidRDefault="002F7760" w:rsidP="00EF0EC3">
      <w:pPr>
        <w:pStyle w:val="1"/>
        <w:ind w:right="285" w:firstLine="707"/>
      </w:pPr>
    </w:p>
    <w:p w14:paraId="6808B6F0" w14:textId="77777777" w:rsidR="00CA71F2" w:rsidRDefault="00A550ED" w:rsidP="00EF0EC3">
      <w:pPr>
        <w:pStyle w:val="1"/>
        <w:ind w:right="285" w:firstLine="707"/>
      </w:pPr>
      <w:r>
        <w:t>VІ.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proofErr w:type="spellStart"/>
      <w:r>
        <w:t>акта</w:t>
      </w:r>
      <w:proofErr w:type="spellEnd"/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розпоряджаються органи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 чи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самоврядування,</w:t>
      </w:r>
      <w:r>
        <w:rPr>
          <w:spacing w:val="1"/>
        </w:rPr>
        <w:t xml:space="preserve"> </w:t>
      </w:r>
      <w:r>
        <w:t>фізичні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юридичні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проваджувати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виконувати</w:t>
      </w:r>
      <w:r>
        <w:rPr>
          <w:spacing w:val="-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вимоги</w:t>
      </w:r>
    </w:p>
    <w:p w14:paraId="315EF10D" w14:textId="77777777" w:rsidR="00CA71F2" w:rsidRDefault="00A550ED" w:rsidP="00EF0EC3">
      <w:pPr>
        <w:pStyle w:val="a3"/>
        <w:ind w:left="222" w:right="290" w:firstLine="719"/>
        <w:jc w:val="both"/>
      </w:pPr>
      <w:r>
        <w:t>Виконання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proofErr w:type="spellStart"/>
      <w:r>
        <w:t>акт</w:t>
      </w:r>
      <w:r w:rsidR="005C1122">
        <w:t>а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потребуватиме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витрат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органів</w:t>
      </w:r>
      <w:r>
        <w:rPr>
          <w:spacing w:val="-3"/>
        </w:rPr>
        <w:t xml:space="preserve"> </w:t>
      </w:r>
      <w:r>
        <w:t>виконавчої</w:t>
      </w:r>
      <w:r>
        <w:rPr>
          <w:spacing w:val="-2"/>
        </w:rPr>
        <w:t xml:space="preserve"> </w:t>
      </w:r>
      <w:r>
        <w:t>влади,</w:t>
      </w:r>
      <w:r>
        <w:rPr>
          <w:spacing w:val="-2"/>
        </w:rPr>
        <w:t xml:space="preserve"> </w:t>
      </w:r>
      <w:r>
        <w:t>органів</w:t>
      </w:r>
      <w:r>
        <w:rPr>
          <w:spacing w:val="-3"/>
        </w:rPr>
        <w:t xml:space="preserve"> </w:t>
      </w:r>
      <w:r>
        <w:t>місцевого самоврядування</w:t>
      </w:r>
      <w:r w:rsidR="00BC03F4">
        <w:t xml:space="preserve"> та суб</w:t>
      </w:r>
      <w:r w:rsidR="00BC03F4" w:rsidRPr="00BC03F4">
        <w:t>’</w:t>
      </w:r>
      <w:r w:rsidR="00BC03F4">
        <w:t>єктів госп</w:t>
      </w:r>
      <w:r w:rsidR="00287D3D">
        <w:t>о</w:t>
      </w:r>
      <w:r w:rsidR="00BC03F4">
        <w:t>дарювання</w:t>
      </w:r>
      <w:r>
        <w:t>.</w:t>
      </w:r>
    </w:p>
    <w:p w14:paraId="22524DBA" w14:textId="77777777" w:rsidR="00CA71F2" w:rsidRDefault="00CA71F2" w:rsidP="00EF0EC3">
      <w:pPr>
        <w:pStyle w:val="a3"/>
      </w:pPr>
    </w:p>
    <w:p w14:paraId="4A7C8F6B" w14:textId="77777777" w:rsidR="00CA71F2" w:rsidRDefault="00A550ED" w:rsidP="00EF0EC3">
      <w:pPr>
        <w:pStyle w:val="1"/>
        <w:ind w:left="941"/>
        <w:jc w:val="left"/>
      </w:pPr>
      <w:r>
        <w:t>VІІ.</w:t>
      </w:r>
      <w:r>
        <w:rPr>
          <w:spacing w:val="-6"/>
        </w:rPr>
        <w:t xml:space="preserve"> </w:t>
      </w:r>
      <w:r>
        <w:t>Обґрунтування</w:t>
      </w:r>
      <w:r>
        <w:rPr>
          <w:spacing w:val="-5"/>
        </w:rPr>
        <w:t xml:space="preserve"> </w:t>
      </w:r>
      <w:r>
        <w:t>запропонованого</w:t>
      </w:r>
      <w:r>
        <w:rPr>
          <w:spacing w:val="-5"/>
        </w:rPr>
        <w:t xml:space="preserve"> </w:t>
      </w:r>
      <w:r>
        <w:t>строку</w:t>
      </w:r>
      <w:r>
        <w:rPr>
          <w:spacing w:val="-4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регуляторного</w:t>
      </w:r>
      <w:r>
        <w:rPr>
          <w:spacing w:val="-3"/>
        </w:rPr>
        <w:t xml:space="preserve"> </w:t>
      </w:r>
      <w:proofErr w:type="spellStart"/>
      <w:r>
        <w:t>акта</w:t>
      </w:r>
      <w:proofErr w:type="spellEnd"/>
    </w:p>
    <w:p w14:paraId="2796D437" w14:textId="77777777" w:rsidR="0042203D" w:rsidRDefault="0042203D" w:rsidP="00EF0EC3">
      <w:pPr>
        <w:pStyle w:val="1"/>
        <w:ind w:left="941"/>
        <w:jc w:val="left"/>
      </w:pPr>
    </w:p>
    <w:p w14:paraId="6057FB60" w14:textId="77777777" w:rsidR="00CA71F2" w:rsidRDefault="00A550ED" w:rsidP="00EF0EC3">
      <w:pPr>
        <w:pStyle w:val="a3"/>
        <w:ind w:left="941"/>
      </w:pPr>
      <w:r>
        <w:t>Акт</w:t>
      </w:r>
      <w:r>
        <w:rPr>
          <w:spacing w:val="-3"/>
        </w:rPr>
        <w:t xml:space="preserve"> </w:t>
      </w:r>
      <w:r>
        <w:t>набирає</w:t>
      </w:r>
      <w:r>
        <w:rPr>
          <w:spacing w:val="-4"/>
        </w:rPr>
        <w:t xml:space="preserve"> </w:t>
      </w:r>
      <w:r>
        <w:t>чинності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офіційного</w:t>
      </w:r>
      <w:r>
        <w:rPr>
          <w:spacing w:val="-6"/>
        </w:rPr>
        <w:t xml:space="preserve"> </w:t>
      </w:r>
      <w:r>
        <w:t>опублікування.</w:t>
      </w:r>
    </w:p>
    <w:p w14:paraId="2A5370F6" w14:textId="77777777" w:rsidR="00CA71F2" w:rsidRDefault="00A550ED" w:rsidP="00EF0EC3">
      <w:pPr>
        <w:pStyle w:val="a3"/>
        <w:ind w:left="222" w:firstLine="719"/>
      </w:pPr>
      <w:r>
        <w:t>Строк</w:t>
      </w:r>
      <w:r>
        <w:rPr>
          <w:spacing w:val="33"/>
        </w:rPr>
        <w:t xml:space="preserve"> </w:t>
      </w:r>
      <w:r>
        <w:t>дії</w:t>
      </w:r>
      <w:r>
        <w:rPr>
          <w:spacing w:val="32"/>
        </w:rPr>
        <w:t xml:space="preserve"> </w:t>
      </w:r>
      <w:r>
        <w:t>цього</w:t>
      </w:r>
      <w:r>
        <w:rPr>
          <w:spacing w:val="35"/>
        </w:rPr>
        <w:t xml:space="preserve"> </w:t>
      </w:r>
      <w:r>
        <w:t>регуляторного</w:t>
      </w:r>
      <w:r>
        <w:rPr>
          <w:spacing w:val="34"/>
        </w:rPr>
        <w:t xml:space="preserve"> </w:t>
      </w:r>
      <w:proofErr w:type="spellStart"/>
      <w:r>
        <w:t>акт</w:t>
      </w:r>
      <w:r w:rsidR="005C1122">
        <w:t>а</w:t>
      </w:r>
      <w:proofErr w:type="spellEnd"/>
      <w:r>
        <w:rPr>
          <w:spacing w:val="30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обмежується</w:t>
      </w:r>
      <w:r>
        <w:rPr>
          <w:spacing w:val="37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часі,</w:t>
      </w:r>
      <w:r>
        <w:rPr>
          <w:spacing w:val="33"/>
        </w:rPr>
        <w:t xml:space="preserve"> </w:t>
      </w:r>
      <w:r>
        <w:t>що</w:t>
      </w:r>
      <w:r>
        <w:rPr>
          <w:spacing w:val="35"/>
        </w:rPr>
        <w:t xml:space="preserve"> </w:t>
      </w:r>
      <w:proofErr w:type="spellStart"/>
      <w:r>
        <w:t>надасть</w:t>
      </w:r>
      <w:proofErr w:type="spellEnd"/>
      <w:r>
        <w:rPr>
          <w:spacing w:val="-67"/>
        </w:rPr>
        <w:t xml:space="preserve"> </w:t>
      </w:r>
      <w:r>
        <w:t>можливість</w:t>
      </w:r>
      <w:r>
        <w:rPr>
          <w:spacing w:val="-6"/>
        </w:rPr>
        <w:t xml:space="preserve"> </w:t>
      </w:r>
      <w:r>
        <w:t>розв’язати</w:t>
      </w:r>
      <w:r>
        <w:rPr>
          <w:spacing w:val="-2"/>
        </w:rPr>
        <w:t xml:space="preserve"> </w:t>
      </w:r>
      <w:r>
        <w:t>проблеми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досягти</w:t>
      </w:r>
      <w:r>
        <w:rPr>
          <w:spacing w:val="-2"/>
        </w:rPr>
        <w:t xml:space="preserve"> </w:t>
      </w:r>
      <w:r>
        <w:t>цілей</w:t>
      </w:r>
      <w:r>
        <w:rPr>
          <w:spacing w:val="68"/>
        </w:rPr>
        <w:t xml:space="preserve"> </w:t>
      </w:r>
      <w:r>
        <w:t>державного</w:t>
      </w:r>
      <w:r>
        <w:rPr>
          <w:spacing w:val="-1"/>
        </w:rPr>
        <w:t xml:space="preserve"> </w:t>
      </w:r>
      <w:r>
        <w:t>регулювання.</w:t>
      </w:r>
    </w:p>
    <w:p w14:paraId="5E215419" w14:textId="77777777" w:rsidR="00CA71F2" w:rsidRDefault="00CA71F2" w:rsidP="00EF0EC3">
      <w:pPr>
        <w:pStyle w:val="a3"/>
        <w:rPr>
          <w:sz w:val="20"/>
        </w:rPr>
      </w:pPr>
    </w:p>
    <w:p w14:paraId="3FA42EE7" w14:textId="77777777" w:rsidR="00CA71F2" w:rsidRDefault="00A550ED" w:rsidP="00EF0EC3">
      <w:pPr>
        <w:pStyle w:val="1"/>
        <w:ind w:left="941"/>
        <w:jc w:val="left"/>
      </w:pPr>
      <w:r>
        <w:t>VІІІ.</w:t>
      </w:r>
      <w:r>
        <w:rPr>
          <w:spacing w:val="30"/>
        </w:rPr>
        <w:t xml:space="preserve"> </w:t>
      </w:r>
      <w:r>
        <w:t>Визначення</w:t>
      </w:r>
      <w:r>
        <w:rPr>
          <w:spacing w:val="99"/>
        </w:rPr>
        <w:t xml:space="preserve"> </w:t>
      </w:r>
      <w:r>
        <w:t>показників</w:t>
      </w:r>
      <w:r>
        <w:rPr>
          <w:spacing w:val="97"/>
        </w:rPr>
        <w:t xml:space="preserve"> </w:t>
      </w:r>
      <w:r>
        <w:t>результативності</w:t>
      </w:r>
      <w:r>
        <w:rPr>
          <w:spacing w:val="100"/>
        </w:rPr>
        <w:t xml:space="preserve"> </w:t>
      </w:r>
      <w:r>
        <w:t>дії</w:t>
      </w:r>
      <w:r>
        <w:rPr>
          <w:spacing w:val="100"/>
        </w:rPr>
        <w:t xml:space="preserve"> </w:t>
      </w:r>
      <w:r>
        <w:t>регуляторного</w:t>
      </w:r>
    </w:p>
    <w:p w14:paraId="18A83C5F" w14:textId="77777777" w:rsidR="00CA71F2" w:rsidRDefault="0042203D" w:rsidP="00291B30">
      <w:pPr>
        <w:ind w:left="222"/>
        <w:rPr>
          <w:b/>
          <w:sz w:val="28"/>
        </w:rPr>
      </w:pPr>
      <w:proofErr w:type="spellStart"/>
      <w:r>
        <w:rPr>
          <w:b/>
          <w:sz w:val="28"/>
        </w:rPr>
        <w:t>а</w:t>
      </w:r>
      <w:r w:rsidR="00A550ED">
        <w:rPr>
          <w:b/>
          <w:sz w:val="28"/>
        </w:rPr>
        <w:t>кта</w:t>
      </w:r>
      <w:proofErr w:type="spellEnd"/>
    </w:p>
    <w:p w14:paraId="0920C3EF" w14:textId="77777777" w:rsidR="0042203D" w:rsidRDefault="0042203D" w:rsidP="00291B30">
      <w:pPr>
        <w:ind w:left="222"/>
        <w:rPr>
          <w:b/>
          <w:sz w:val="16"/>
        </w:rPr>
      </w:pPr>
    </w:p>
    <w:p w14:paraId="49095CE0" w14:textId="77777777" w:rsidR="00612F41" w:rsidRPr="00AE77ED" w:rsidRDefault="00A550ED" w:rsidP="00402C75">
      <w:pPr>
        <w:pStyle w:val="a4"/>
        <w:tabs>
          <w:tab w:val="left" w:pos="1638"/>
        </w:tabs>
        <w:ind w:left="0" w:right="289" w:firstLine="567"/>
        <w:rPr>
          <w:sz w:val="28"/>
          <w:szCs w:val="28"/>
          <w:lang w:val="ru-RU"/>
        </w:rPr>
      </w:pPr>
      <w:r w:rsidRPr="000A5EF7">
        <w:rPr>
          <w:sz w:val="28"/>
          <w:szCs w:val="28"/>
        </w:rPr>
        <w:t>Показниками</w:t>
      </w:r>
      <w:r w:rsidRPr="000A5EF7">
        <w:rPr>
          <w:spacing w:val="-4"/>
          <w:sz w:val="28"/>
          <w:szCs w:val="28"/>
        </w:rPr>
        <w:t xml:space="preserve"> </w:t>
      </w:r>
      <w:r w:rsidRPr="000A5EF7">
        <w:rPr>
          <w:sz w:val="28"/>
          <w:szCs w:val="28"/>
        </w:rPr>
        <w:t>результативності</w:t>
      </w:r>
      <w:r w:rsidRPr="000A5EF7">
        <w:rPr>
          <w:spacing w:val="-1"/>
          <w:sz w:val="28"/>
          <w:szCs w:val="28"/>
        </w:rPr>
        <w:t xml:space="preserve"> </w:t>
      </w:r>
      <w:r w:rsidRPr="000A5EF7">
        <w:rPr>
          <w:sz w:val="28"/>
          <w:szCs w:val="28"/>
        </w:rPr>
        <w:t>регуляторного</w:t>
      </w:r>
      <w:r w:rsidRPr="000A5EF7">
        <w:rPr>
          <w:spacing w:val="-1"/>
          <w:sz w:val="28"/>
          <w:szCs w:val="28"/>
        </w:rPr>
        <w:t xml:space="preserve"> </w:t>
      </w:r>
      <w:proofErr w:type="spellStart"/>
      <w:r w:rsidRPr="000A5EF7">
        <w:rPr>
          <w:sz w:val="28"/>
          <w:szCs w:val="28"/>
        </w:rPr>
        <w:t>акт</w:t>
      </w:r>
      <w:r w:rsidR="005C1122">
        <w:rPr>
          <w:sz w:val="28"/>
          <w:szCs w:val="28"/>
        </w:rPr>
        <w:t>а</w:t>
      </w:r>
      <w:proofErr w:type="spellEnd"/>
      <w:r w:rsidRPr="000A5EF7">
        <w:rPr>
          <w:spacing w:val="-6"/>
          <w:sz w:val="28"/>
          <w:szCs w:val="28"/>
        </w:rPr>
        <w:t xml:space="preserve"> </w:t>
      </w:r>
      <w:r w:rsidRPr="000A5EF7">
        <w:rPr>
          <w:sz w:val="28"/>
          <w:szCs w:val="28"/>
        </w:rPr>
        <w:t>є:</w:t>
      </w:r>
      <w:r w:rsidR="000A5EF7" w:rsidRPr="000A5EF7">
        <w:rPr>
          <w:sz w:val="28"/>
          <w:szCs w:val="28"/>
        </w:rPr>
        <w:t xml:space="preserve"> </w:t>
      </w:r>
    </w:p>
    <w:p w14:paraId="073CC7EF" w14:textId="77777777" w:rsidR="00612F41" w:rsidRDefault="00612F41" w:rsidP="00402C75">
      <w:pPr>
        <w:pStyle w:val="a4"/>
        <w:tabs>
          <w:tab w:val="left" w:pos="1638"/>
        </w:tabs>
        <w:ind w:left="0" w:right="289" w:firstLine="567"/>
        <w:rPr>
          <w:sz w:val="28"/>
          <w:szCs w:val="28"/>
        </w:rPr>
      </w:pPr>
      <w:r>
        <w:rPr>
          <w:sz w:val="28"/>
          <w:szCs w:val="28"/>
        </w:rPr>
        <w:t xml:space="preserve">розмір надходжень до державного та місцевих бюджетів і державних цільових фондів, </w:t>
      </w:r>
      <w:proofErr w:type="spellStart"/>
      <w:r>
        <w:rPr>
          <w:sz w:val="28"/>
          <w:szCs w:val="28"/>
        </w:rPr>
        <w:t>пов</w:t>
      </w:r>
      <w:proofErr w:type="spellEnd"/>
      <w:r w:rsidRPr="00AE77ED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язаних</w:t>
      </w:r>
      <w:proofErr w:type="spellEnd"/>
      <w:r>
        <w:rPr>
          <w:sz w:val="28"/>
          <w:szCs w:val="28"/>
        </w:rPr>
        <w:t xml:space="preserve"> з дією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;</w:t>
      </w:r>
    </w:p>
    <w:p w14:paraId="41CEC509" w14:textId="77777777" w:rsidR="00612F41" w:rsidRDefault="000A5EF7" w:rsidP="00402C75">
      <w:pPr>
        <w:pStyle w:val="a4"/>
        <w:tabs>
          <w:tab w:val="left" w:pos="1638"/>
        </w:tabs>
        <w:ind w:left="0" w:right="289"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Pr="000A5EF7">
        <w:rPr>
          <w:sz w:val="28"/>
          <w:szCs w:val="28"/>
        </w:rPr>
        <w:t>абезпечення</w:t>
      </w:r>
      <w:r w:rsidRPr="000A5EF7">
        <w:rPr>
          <w:spacing w:val="1"/>
          <w:sz w:val="28"/>
          <w:szCs w:val="28"/>
        </w:rPr>
        <w:t xml:space="preserve"> </w:t>
      </w:r>
      <w:r w:rsidRPr="000A5EF7">
        <w:rPr>
          <w:sz w:val="28"/>
          <w:szCs w:val="28"/>
        </w:rPr>
        <w:t>відомчої</w:t>
      </w:r>
      <w:r w:rsidRPr="000A5EF7">
        <w:rPr>
          <w:spacing w:val="1"/>
          <w:sz w:val="28"/>
          <w:szCs w:val="28"/>
        </w:rPr>
        <w:t xml:space="preserve"> </w:t>
      </w:r>
      <w:r w:rsidRPr="000A5EF7">
        <w:rPr>
          <w:sz w:val="28"/>
          <w:szCs w:val="28"/>
        </w:rPr>
        <w:t>воєнізованої</w:t>
      </w:r>
      <w:r w:rsidRPr="000A5EF7">
        <w:rPr>
          <w:spacing w:val="1"/>
          <w:sz w:val="28"/>
          <w:szCs w:val="28"/>
        </w:rPr>
        <w:t xml:space="preserve"> </w:t>
      </w:r>
      <w:r w:rsidRPr="000A5EF7">
        <w:rPr>
          <w:sz w:val="28"/>
          <w:szCs w:val="28"/>
        </w:rPr>
        <w:t>охорони</w:t>
      </w:r>
      <w:r w:rsidRPr="000A5EF7">
        <w:rPr>
          <w:spacing w:val="1"/>
          <w:sz w:val="28"/>
          <w:szCs w:val="28"/>
        </w:rPr>
        <w:t xml:space="preserve"> </w:t>
      </w:r>
      <w:r w:rsidRPr="000A5EF7">
        <w:rPr>
          <w:sz w:val="28"/>
          <w:szCs w:val="28"/>
        </w:rPr>
        <w:t>Міністерства енергетики України</w:t>
      </w:r>
      <w:r>
        <w:rPr>
          <w:sz w:val="28"/>
          <w:szCs w:val="28"/>
        </w:rPr>
        <w:t xml:space="preserve"> </w:t>
      </w:r>
      <w:r w:rsidRPr="000A5EF7">
        <w:rPr>
          <w:sz w:val="28"/>
          <w:szCs w:val="28"/>
        </w:rPr>
        <w:t>вогнепальною</w:t>
      </w:r>
      <w:r w:rsidRPr="000A5EF7">
        <w:rPr>
          <w:spacing w:val="-2"/>
          <w:sz w:val="28"/>
          <w:szCs w:val="28"/>
        </w:rPr>
        <w:t xml:space="preserve"> </w:t>
      </w:r>
      <w:r w:rsidRPr="000A5EF7">
        <w:rPr>
          <w:sz w:val="28"/>
          <w:szCs w:val="28"/>
        </w:rPr>
        <w:t>зброєю,</w:t>
      </w:r>
      <w:r w:rsidRPr="000A5EF7">
        <w:rPr>
          <w:spacing w:val="-2"/>
          <w:sz w:val="28"/>
          <w:szCs w:val="28"/>
        </w:rPr>
        <w:t xml:space="preserve"> </w:t>
      </w:r>
      <w:r w:rsidRPr="000A5EF7">
        <w:rPr>
          <w:sz w:val="28"/>
          <w:szCs w:val="28"/>
        </w:rPr>
        <w:t>боєприпасами</w:t>
      </w:r>
      <w:r w:rsidRPr="000A5EF7">
        <w:rPr>
          <w:spacing w:val="-1"/>
          <w:sz w:val="28"/>
          <w:szCs w:val="28"/>
        </w:rPr>
        <w:t xml:space="preserve"> </w:t>
      </w:r>
      <w:r w:rsidRPr="000A5EF7">
        <w:rPr>
          <w:sz w:val="28"/>
          <w:szCs w:val="28"/>
        </w:rPr>
        <w:t>та</w:t>
      </w:r>
      <w:r w:rsidRPr="000A5EF7">
        <w:rPr>
          <w:spacing w:val="-4"/>
          <w:sz w:val="28"/>
          <w:szCs w:val="28"/>
        </w:rPr>
        <w:t xml:space="preserve"> </w:t>
      </w:r>
      <w:r w:rsidRPr="000A5EF7">
        <w:rPr>
          <w:sz w:val="28"/>
          <w:szCs w:val="28"/>
        </w:rPr>
        <w:t>спеціальними засобами</w:t>
      </w:r>
      <w:r>
        <w:rPr>
          <w:sz w:val="28"/>
          <w:szCs w:val="28"/>
        </w:rPr>
        <w:t xml:space="preserve"> для виконання покладених на них функцій та додержання ними вимог норм чинного законодавства щодо порядку</w:t>
      </w:r>
      <w:r w:rsidRPr="000A5EF7">
        <w:rPr>
          <w:spacing w:val="1"/>
          <w:sz w:val="28"/>
          <w:szCs w:val="28"/>
        </w:rPr>
        <w:t xml:space="preserve"> </w:t>
      </w:r>
      <w:r w:rsidRPr="000A5EF7">
        <w:rPr>
          <w:sz w:val="28"/>
          <w:szCs w:val="28"/>
        </w:rPr>
        <w:t>придбання, перевезення, зберігання та видачі вогнепальної зброї  та</w:t>
      </w:r>
      <w:r w:rsidRPr="000A5EF7">
        <w:rPr>
          <w:spacing w:val="1"/>
          <w:sz w:val="28"/>
          <w:szCs w:val="28"/>
        </w:rPr>
        <w:t xml:space="preserve"> </w:t>
      </w:r>
      <w:r w:rsidRPr="000A5EF7">
        <w:rPr>
          <w:sz w:val="28"/>
          <w:szCs w:val="28"/>
        </w:rPr>
        <w:t>спеціальних засобів самооборони</w:t>
      </w:r>
      <w:r w:rsidR="00612F41">
        <w:rPr>
          <w:sz w:val="28"/>
          <w:szCs w:val="28"/>
        </w:rPr>
        <w:t>;</w:t>
      </w:r>
    </w:p>
    <w:p w14:paraId="3469C05D" w14:textId="77777777" w:rsidR="00402C75" w:rsidRDefault="00402C75" w:rsidP="00402C75">
      <w:pPr>
        <w:pStyle w:val="a4"/>
        <w:tabs>
          <w:tab w:val="left" w:pos="163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отримання дозволів на відкриття та функціонування об</w:t>
      </w:r>
      <w:r w:rsidRPr="00AE77ED">
        <w:rPr>
          <w:sz w:val="28"/>
          <w:szCs w:val="28"/>
        </w:rPr>
        <w:t>’</w:t>
      </w:r>
      <w:r>
        <w:rPr>
          <w:sz w:val="28"/>
          <w:szCs w:val="28"/>
        </w:rPr>
        <w:t>єктів дозвільної системи, придбання, перевезення, зберігання і використання зброї і боєприпасів до неї;</w:t>
      </w:r>
    </w:p>
    <w:p w14:paraId="58057E4F" w14:textId="77777777" w:rsidR="00612F41" w:rsidRDefault="00612F41" w:rsidP="00402C75">
      <w:pPr>
        <w:pStyle w:val="a4"/>
        <w:tabs>
          <w:tab w:val="left" w:pos="163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кількість скарг і пропозицій</w:t>
      </w:r>
      <w:r w:rsidR="002E5C72">
        <w:rPr>
          <w:sz w:val="28"/>
          <w:szCs w:val="28"/>
        </w:rPr>
        <w:t>.</w:t>
      </w:r>
    </w:p>
    <w:p w14:paraId="65CB8453" w14:textId="77777777" w:rsidR="00CA71F2" w:rsidRPr="00612F41" w:rsidRDefault="00612F41" w:rsidP="00402C75">
      <w:pPr>
        <w:pStyle w:val="a4"/>
        <w:tabs>
          <w:tab w:val="left" w:pos="163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A550ED" w:rsidRPr="00612F41">
        <w:rPr>
          <w:sz w:val="28"/>
          <w:szCs w:val="28"/>
        </w:rPr>
        <w:t>ількість</w:t>
      </w:r>
      <w:r w:rsidR="00A550ED" w:rsidRPr="00612F41">
        <w:rPr>
          <w:spacing w:val="1"/>
          <w:sz w:val="28"/>
          <w:szCs w:val="28"/>
        </w:rPr>
        <w:t xml:space="preserve"> </w:t>
      </w:r>
      <w:r w:rsidR="00A550ED" w:rsidRPr="00612F41">
        <w:rPr>
          <w:sz w:val="28"/>
          <w:szCs w:val="28"/>
        </w:rPr>
        <w:t>суб’єктів</w:t>
      </w:r>
      <w:r w:rsidR="00A550ED" w:rsidRPr="00612F41">
        <w:rPr>
          <w:spacing w:val="-1"/>
          <w:sz w:val="28"/>
          <w:szCs w:val="28"/>
        </w:rPr>
        <w:t xml:space="preserve"> </w:t>
      </w:r>
      <w:r w:rsidR="00A550ED" w:rsidRPr="00612F41">
        <w:rPr>
          <w:sz w:val="28"/>
          <w:szCs w:val="28"/>
        </w:rPr>
        <w:t>господарювання,</w:t>
      </w:r>
      <w:r w:rsidR="00A550ED" w:rsidRPr="00612F41">
        <w:rPr>
          <w:spacing w:val="-1"/>
          <w:sz w:val="28"/>
          <w:szCs w:val="28"/>
        </w:rPr>
        <w:t xml:space="preserve"> </w:t>
      </w:r>
      <w:r w:rsidR="00A550ED" w:rsidRPr="00612F41">
        <w:rPr>
          <w:sz w:val="28"/>
          <w:szCs w:val="28"/>
        </w:rPr>
        <w:t>на</w:t>
      </w:r>
      <w:r w:rsidR="00A550ED" w:rsidRPr="00612F41">
        <w:rPr>
          <w:spacing w:val="-1"/>
          <w:sz w:val="28"/>
          <w:szCs w:val="28"/>
        </w:rPr>
        <w:t xml:space="preserve"> </w:t>
      </w:r>
      <w:r w:rsidR="00A550ED" w:rsidRPr="00612F41">
        <w:rPr>
          <w:sz w:val="28"/>
          <w:szCs w:val="28"/>
        </w:rPr>
        <w:t>як</w:t>
      </w:r>
      <w:r w:rsidR="00287D3D" w:rsidRPr="00612F41">
        <w:rPr>
          <w:sz w:val="28"/>
          <w:szCs w:val="28"/>
        </w:rPr>
        <w:t>і</w:t>
      </w:r>
      <w:r w:rsidR="00A550ED" w:rsidRPr="00612F41">
        <w:rPr>
          <w:spacing w:val="2"/>
          <w:sz w:val="28"/>
          <w:szCs w:val="28"/>
        </w:rPr>
        <w:t xml:space="preserve"> </w:t>
      </w:r>
      <w:r w:rsidR="00A550ED" w:rsidRPr="00612F41">
        <w:rPr>
          <w:sz w:val="28"/>
          <w:szCs w:val="28"/>
        </w:rPr>
        <w:t>поширюється дія</w:t>
      </w:r>
      <w:r w:rsidR="00A550ED" w:rsidRPr="00612F41">
        <w:rPr>
          <w:spacing w:val="3"/>
          <w:sz w:val="28"/>
          <w:szCs w:val="28"/>
        </w:rPr>
        <w:t xml:space="preserve"> </w:t>
      </w:r>
      <w:proofErr w:type="spellStart"/>
      <w:r w:rsidR="00A550ED" w:rsidRPr="00612F41">
        <w:rPr>
          <w:sz w:val="28"/>
          <w:szCs w:val="28"/>
        </w:rPr>
        <w:t>акта</w:t>
      </w:r>
      <w:proofErr w:type="spellEnd"/>
      <w:r w:rsidRPr="00612F41">
        <w:rPr>
          <w:sz w:val="28"/>
          <w:szCs w:val="28"/>
        </w:rPr>
        <w:t xml:space="preserve"> </w:t>
      </w:r>
      <w:r w:rsidR="00A550ED" w:rsidRPr="00612F41">
        <w:rPr>
          <w:sz w:val="28"/>
          <w:szCs w:val="28"/>
        </w:rPr>
        <w:t>–</w:t>
      </w:r>
      <w:r w:rsidR="00A550ED" w:rsidRPr="00612F41">
        <w:rPr>
          <w:spacing w:val="1"/>
          <w:sz w:val="28"/>
          <w:szCs w:val="28"/>
        </w:rPr>
        <w:t xml:space="preserve"> </w:t>
      </w:r>
      <w:r w:rsidR="00287D3D" w:rsidRPr="00612F41">
        <w:rPr>
          <w:spacing w:val="1"/>
          <w:sz w:val="28"/>
          <w:szCs w:val="28"/>
        </w:rPr>
        <w:t>2</w:t>
      </w:r>
      <w:r w:rsidR="00A550ED" w:rsidRPr="00612F41">
        <w:rPr>
          <w:spacing w:val="1"/>
          <w:sz w:val="28"/>
          <w:szCs w:val="28"/>
        </w:rPr>
        <w:t xml:space="preserve"> </w:t>
      </w:r>
      <w:r w:rsidR="00A550ED" w:rsidRPr="00612F41">
        <w:rPr>
          <w:sz w:val="28"/>
          <w:szCs w:val="28"/>
        </w:rPr>
        <w:t>суб’єкт</w:t>
      </w:r>
      <w:r w:rsidR="00287D3D" w:rsidRPr="00612F41">
        <w:rPr>
          <w:sz w:val="28"/>
          <w:szCs w:val="28"/>
        </w:rPr>
        <w:t>и</w:t>
      </w:r>
      <w:r w:rsidR="00A550ED" w:rsidRPr="00612F41">
        <w:rPr>
          <w:spacing w:val="1"/>
          <w:sz w:val="28"/>
          <w:szCs w:val="28"/>
        </w:rPr>
        <w:t xml:space="preserve"> </w:t>
      </w:r>
      <w:r w:rsidR="00A550ED" w:rsidRPr="00612F41">
        <w:rPr>
          <w:sz w:val="28"/>
          <w:szCs w:val="28"/>
        </w:rPr>
        <w:t>господарювання,</w:t>
      </w:r>
      <w:r w:rsidR="00A550ED" w:rsidRPr="00612F41">
        <w:rPr>
          <w:spacing w:val="1"/>
          <w:sz w:val="28"/>
          <w:szCs w:val="28"/>
        </w:rPr>
        <w:t xml:space="preserve"> </w:t>
      </w:r>
      <w:r w:rsidR="00A550ED" w:rsidRPr="00612F41">
        <w:rPr>
          <w:sz w:val="28"/>
          <w:szCs w:val="28"/>
        </w:rPr>
        <w:t>які</w:t>
      </w:r>
      <w:r w:rsidR="00A550ED" w:rsidRPr="00612F41">
        <w:rPr>
          <w:spacing w:val="1"/>
          <w:sz w:val="28"/>
          <w:szCs w:val="28"/>
        </w:rPr>
        <w:t xml:space="preserve"> </w:t>
      </w:r>
      <w:r w:rsidR="00A550ED" w:rsidRPr="00612F41">
        <w:rPr>
          <w:sz w:val="28"/>
          <w:szCs w:val="28"/>
        </w:rPr>
        <w:t>підпадають</w:t>
      </w:r>
      <w:r w:rsidR="00A550ED" w:rsidRPr="00612F41">
        <w:rPr>
          <w:spacing w:val="1"/>
          <w:sz w:val="28"/>
          <w:szCs w:val="28"/>
        </w:rPr>
        <w:t xml:space="preserve"> </w:t>
      </w:r>
      <w:r w:rsidR="00A550ED" w:rsidRPr="00612F41">
        <w:rPr>
          <w:sz w:val="28"/>
          <w:szCs w:val="28"/>
        </w:rPr>
        <w:t>під</w:t>
      </w:r>
      <w:r w:rsidR="00A550ED" w:rsidRPr="00612F41">
        <w:rPr>
          <w:spacing w:val="1"/>
          <w:sz w:val="28"/>
          <w:szCs w:val="28"/>
        </w:rPr>
        <w:t xml:space="preserve"> </w:t>
      </w:r>
      <w:r w:rsidR="00A550ED" w:rsidRPr="00612F41">
        <w:rPr>
          <w:sz w:val="28"/>
          <w:szCs w:val="28"/>
        </w:rPr>
        <w:t>дію</w:t>
      </w:r>
      <w:r w:rsidR="00A550ED" w:rsidRPr="00612F41">
        <w:rPr>
          <w:spacing w:val="1"/>
          <w:sz w:val="28"/>
          <w:szCs w:val="28"/>
        </w:rPr>
        <w:t xml:space="preserve"> </w:t>
      </w:r>
      <w:r w:rsidR="00A550ED" w:rsidRPr="00612F41">
        <w:rPr>
          <w:sz w:val="28"/>
          <w:szCs w:val="28"/>
        </w:rPr>
        <w:t>регулювання</w:t>
      </w:r>
      <w:r w:rsidR="00A550ED" w:rsidRPr="00612F41">
        <w:rPr>
          <w:spacing w:val="1"/>
          <w:sz w:val="28"/>
          <w:szCs w:val="28"/>
        </w:rPr>
        <w:t xml:space="preserve"> </w:t>
      </w:r>
      <w:r w:rsidR="00A550ED" w:rsidRPr="00612F41">
        <w:rPr>
          <w:sz w:val="28"/>
          <w:szCs w:val="28"/>
        </w:rPr>
        <w:t xml:space="preserve">регуляторного </w:t>
      </w:r>
      <w:proofErr w:type="spellStart"/>
      <w:r w:rsidR="00A550ED" w:rsidRPr="00612F41">
        <w:rPr>
          <w:sz w:val="28"/>
          <w:szCs w:val="28"/>
        </w:rPr>
        <w:t>акта</w:t>
      </w:r>
      <w:proofErr w:type="spellEnd"/>
      <w:r w:rsidR="00A550ED" w:rsidRPr="00612F41">
        <w:rPr>
          <w:sz w:val="28"/>
          <w:szCs w:val="28"/>
        </w:rPr>
        <w:t>.</w:t>
      </w:r>
    </w:p>
    <w:p w14:paraId="4BA04602" w14:textId="77777777" w:rsidR="000A5EF7" w:rsidRDefault="000A5EF7" w:rsidP="00402C75">
      <w:pPr>
        <w:pStyle w:val="a4"/>
        <w:tabs>
          <w:tab w:val="left" w:pos="1638"/>
        </w:tabs>
        <w:ind w:left="0" w:right="283" w:firstLine="567"/>
        <w:rPr>
          <w:sz w:val="28"/>
          <w:szCs w:val="28"/>
        </w:rPr>
      </w:pPr>
      <w:r>
        <w:rPr>
          <w:sz w:val="28"/>
          <w:szCs w:val="28"/>
        </w:rPr>
        <w:t xml:space="preserve">Час, що витрачається </w:t>
      </w:r>
      <w:proofErr w:type="spellStart"/>
      <w:r>
        <w:rPr>
          <w:sz w:val="28"/>
          <w:szCs w:val="28"/>
        </w:rPr>
        <w:t>суб</w:t>
      </w:r>
      <w:proofErr w:type="spellEnd"/>
      <w:r w:rsidRPr="000A5EF7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єктами</w:t>
      </w:r>
      <w:proofErr w:type="spellEnd"/>
      <w:r>
        <w:rPr>
          <w:sz w:val="28"/>
          <w:szCs w:val="28"/>
        </w:rPr>
        <w:t xml:space="preserve"> господарювання, </w:t>
      </w:r>
      <w:proofErr w:type="spellStart"/>
      <w:r>
        <w:rPr>
          <w:sz w:val="28"/>
          <w:szCs w:val="28"/>
        </w:rPr>
        <w:t>пов</w:t>
      </w:r>
      <w:proofErr w:type="spellEnd"/>
      <w:r w:rsidRPr="000A5EF7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язаний</w:t>
      </w:r>
      <w:proofErr w:type="spellEnd"/>
      <w:r>
        <w:rPr>
          <w:sz w:val="28"/>
          <w:szCs w:val="28"/>
        </w:rPr>
        <w:t xml:space="preserve"> з виконанням </w:t>
      </w:r>
      <w:proofErr w:type="spellStart"/>
      <w:r>
        <w:rPr>
          <w:sz w:val="28"/>
          <w:szCs w:val="28"/>
        </w:rPr>
        <w:t>акт</w:t>
      </w:r>
      <w:r w:rsidR="005C1122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постійно. </w:t>
      </w:r>
    </w:p>
    <w:p w14:paraId="5EAA9D1B" w14:textId="77777777" w:rsidR="000A5EF7" w:rsidRDefault="00A550ED" w:rsidP="00402C75">
      <w:pPr>
        <w:pStyle w:val="a4"/>
        <w:tabs>
          <w:tab w:val="left" w:pos="1638"/>
        </w:tabs>
        <w:ind w:left="0" w:right="283" w:firstLine="567"/>
        <w:rPr>
          <w:sz w:val="28"/>
          <w:szCs w:val="28"/>
        </w:rPr>
      </w:pPr>
      <w:r w:rsidRPr="000A5EF7">
        <w:rPr>
          <w:sz w:val="28"/>
          <w:szCs w:val="28"/>
        </w:rPr>
        <w:t xml:space="preserve">Рівень поінформованості </w:t>
      </w:r>
      <w:r w:rsidR="000A5EF7">
        <w:rPr>
          <w:sz w:val="28"/>
          <w:szCs w:val="28"/>
        </w:rPr>
        <w:t>–</w:t>
      </w:r>
      <w:r w:rsidRPr="000A5EF7">
        <w:rPr>
          <w:sz w:val="28"/>
          <w:szCs w:val="28"/>
        </w:rPr>
        <w:t xml:space="preserve"> ви</w:t>
      </w:r>
      <w:r w:rsidR="000A5EF7">
        <w:rPr>
          <w:sz w:val="28"/>
          <w:szCs w:val="28"/>
        </w:rPr>
        <w:t>с</w:t>
      </w:r>
      <w:r w:rsidRPr="000A5EF7">
        <w:rPr>
          <w:sz w:val="28"/>
          <w:szCs w:val="28"/>
        </w:rPr>
        <w:t>окий</w:t>
      </w:r>
      <w:r w:rsidR="000A5EF7">
        <w:rPr>
          <w:sz w:val="28"/>
          <w:szCs w:val="28"/>
        </w:rPr>
        <w:t>.</w:t>
      </w:r>
    </w:p>
    <w:p w14:paraId="525A019B" w14:textId="77777777" w:rsidR="00CA71F2" w:rsidRPr="000A5EF7" w:rsidRDefault="000A5EF7" w:rsidP="00402C75">
      <w:pPr>
        <w:pStyle w:val="a4"/>
        <w:tabs>
          <w:tab w:val="left" w:pos="1638"/>
        </w:tabs>
        <w:ind w:left="0" w:right="283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A550ED" w:rsidRPr="000A5EF7">
        <w:rPr>
          <w:sz w:val="28"/>
          <w:szCs w:val="28"/>
        </w:rPr>
        <w:t>роєкт</w:t>
      </w:r>
      <w:proofErr w:type="spellEnd"/>
      <w:r w:rsidR="00A550ED" w:rsidRPr="000A5EF7">
        <w:rPr>
          <w:sz w:val="28"/>
          <w:szCs w:val="28"/>
        </w:rPr>
        <w:t xml:space="preserve"> регуляторного</w:t>
      </w:r>
      <w:r w:rsidR="00A550ED" w:rsidRPr="000A5EF7">
        <w:rPr>
          <w:spacing w:val="-67"/>
          <w:sz w:val="28"/>
          <w:szCs w:val="28"/>
        </w:rPr>
        <w:t xml:space="preserve"> </w:t>
      </w:r>
      <w:proofErr w:type="spellStart"/>
      <w:r w:rsidR="00A550ED" w:rsidRPr="000A5EF7">
        <w:rPr>
          <w:sz w:val="28"/>
          <w:szCs w:val="28"/>
        </w:rPr>
        <w:t>акта</w:t>
      </w:r>
      <w:proofErr w:type="spellEnd"/>
      <w:r w:rsidR="00A550ED" w:rsidRPr="000A5EF7">
        <w:rPr>
          <w:spacing w:val="1"/>
          <w:sz w:val="28"/>
          <w:szCs w:val="28"/>
        </w:rPr>
        <w:t xml:space="preserve"> </w:t>
      </w:r>
      <w:r w:rsidR="00A550ED" w:rsidRPr="000A5EF7">
        <w:rPr>
          <w:sz w:val="28"/>
          <w:szCs w:val="28"/>
        </w:rPr>
        <w:t>та</w:t>
      </w:r>
      <w:r w:rsidR="00A550ED" w:rsidRPr="000A5EF7">
        <w:rPr>
          <w:spacing w:val="1"/>
          <w:sz w:val="28"/>
          <w:szCs w:val="28"/>
        </w:rPr>
        <w:t xml:space="preserve"> </w:t>
      </w:r>
      <w:r w:rsidR="00A550ED" w:rsidRPr="000A5EF7">
        <w:rPr>
          <w:sz w:val="28"/>
          <w:szCs w:val="28"/>
        </w:rPr>
        <w:t>аналіз</w:t>
      </w:r>
      <w:r w:rsidR="00A550ED" w:rsidRPr="000A5EF7">
        <w:rPr>
          <w:spacing w:val="1"/>
          <w:sz w:val="28"/>
          <w:szCs w:val="28"/>
        </w:rPr>
        <w:t xml:space="preserve"> </w:t>
      </w:r>
      <w:r w:rsidR="00A550ED" w:rsidRPr="000A5EF7">
        <w:rPr>
          <w:sz w:val="28"/>
          <w:szCs w:val="28"/>
        </w:rPr>
        <w:t>регуляторного</w:t>
      </w:r>
      <w:r w:rsidR="00A550ED" w:rsidRPr="000A5EF7">
        <w:rPr>
          <w:spacing w:val="1"/>
          <w:sz w:val="28"/>
          <w:szCs w:val="28"/>
        </w:rPr>
        <w:t xml:space="preserve"> </w:t>
      </w:r>
      <w:r w:rsidR="00A550ED" w:rsidRPr="000A5EF7">
        <w:rPr>
          <w:sz w:val="28"/>
          <w:szCs w:val="28"/>
        </w:rPr>
        <w:t>впливу</w:t>
      </w:r>
      <w:r w:rsidR="00A550ED" w:rsidRPr="000A5EF7">
        <w:rPr>
          <w:spacing w:val="1"/>
          <w:sz w:val="28"/>
          <w:szCs w:val="28"/>
        </w:rPr>
        <w:t xml:space="preserve"> </w:t>
      </w:r>
      <w:r w:rsidR="00A550ED" w:rsidRPr="000A5EF7">
        <w:rPr>
          <w:sz w:val="28"/>
          <w:szCs w:val="28"/>
        </w:rPr>
        <w:t>регуляторного</w:t>
      </w:r>
      <w:r w:rsidR="00A550ED" w:rsidRPr="000A5EF7">
        <w:rPr>
          <w:spacing w:val="1"/>
          <w:sz w:val="28"/>
          <w:szCs w:val="28"/>
        </w:rPr>
        <w:t xml:space="preserve"> </w:t>
      </w:r>
      <w:proofErr w:type="spellStart"/>
      <w:r w:rsidR="00A550ED" w:rsidRPr="000A5EF7">
        <w:rPr>
          <w:sz w:val="28"/>
          <w:szCs w:val="28"/>
        </w:rPr>
        <w:lastRenderedPageBreak/>
        <w:t>акта</w:t>
      </w:r>
      <w:proofErr w:type="spellEnd"/>
      <w:r w:rsidR="00A550ED" w:rsidRPr="000A5EF7">
        <w:rPr>
          <w:spacing w:val="1"/>
          <w:sz w:val="28"/>
          <w:szCs w:val="28"/>
        </w:rPr>
        <w:t xml:space="preserve"> </w:t>
      </w:r>
      <w:r w:rsidR="00A550ED" w:rsidRPr="000A5EF7">
        <w:rPr>
          <w:sz w:val="28"/>
          <w:szCs w:val="28"/>
        </w:rPr>
        <w:t>розміщено</w:t>
      </w:r>
      <w:r w:rsidR="00A550ED" w:rsidRPr="000A5EF7">
        <w:rPr>
          <w:spacing w:val="1"/>
          <w:sz w:val="28"/>
          <w:szCs w:val="28"/>
        </w:rPr>
        <w:t xml:space="preserve"> </w:t>
      </w:r>
      <w:r w:rsidR="00A550ED" w:rsidRPr="000A5EF7">
        <w:rPr>
          <w:sz w:val="28"/>
          <w:szCs w:val="28"/>
        </w:rPr>
        <w:t>на</w:t>
      </w:r>
      <w:r w:rsidR="00A550ED" w:rsidRPr="000A5EF7">
        <w:rPr>
          <w:spacing w:val="1"/>
          <w:sz w:val="28"/>
          <w:szCs w:val="28"/>
        </w:rPr>
        <w:t xml:space="preserve"> </w:t>
      </w:r>
      <w:r w:rsidR="00A550ED" w:rsidRPr="000A5EF7">
        <w:rPr>
          <w:sz w:val="28"/>
          <w:szCs w:val="28"/>
        </w:rPr>
        <w:t>офіційному</w:t>
      </w:r>
      <w:r w:rsidR="00A550ED" w:rsidRPr="000A5EF7">
        <w:rPr>
          <w:spacing w:val="-5"/>
          <w:sz w:val="28"/>
          <w:szCs w:val="28"/>
        </w:rPr>
        <w:t xml:space="preserve"> </w:t>
      </w:r>
      <w:proofErr w:type="spellStart"/>
      <w:r w:rsidR="00A550ED" w:rsidRPr="000A5EF7">
        <w:rPr>
          <w:sz w:val="28"/>
          <w:szCs w:val="28"/>
        </w:rPr>
        <w:t>вебсайті</w:t>
      </w:r>
      <w:proofErr w:type="spellEnd"/>
      <w:r w:rsidR="00A550ED" w:rsidRPr="000A5EF7">
        <w:rPr>
          <w:spacing w:val="-1"/>
          <w:sz w:val="28"/>
          <w:szCs w:val="28"/>
        </w:rPr>
        <w:t xml:space="preserve"> </w:t>
      </w:r>
      <w:r w:rsidR="00A550ED" w:rsidRPr="000A5EF7">
        <w:rPr>
          <w:sz w:val="28"/>
          <w:szCs w:val="28"/>
        </w:rPr>
        <w:t>Міненерго.</w:t>
      </w:r>
      <w:r>
        <w:rPr>
          <w:sz w:val="28"/>
          <w:szCs w:val="28"/>
        </w:rPr>
        <w:t xml:space="preserve"> Додатково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</w:t>
      </w:r>
      <w:r w:rsidR="005C1122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було подано на розгляд </w:t>
      </w:r>
      <w:proofErr w:type="spellStart"/>
      <w:r>
        <w:rPr>
          <w:sz w:val="28"/>
          <w:szCs w:val="28"/>
        </w:rPr>
        <w:t>суб</w:t>
      </w:r>
      <w:proofErr w:type="spellEnd"/>
      <w:r w:rsidRPr="000A5EF7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господарювання, на які поширюється його дія.</w:t>
      </w:r>
    </w:p>
    <w:p w14:paraId="61FC6741" w14:textId="77777777" w:rsidR="00CA71F2" w:rsidRPr="000A5EF7" w:rsidRDefault="00CA71F2" w:rsidP="00402C75">
      <w:pPr>
        <w:pStyle w:val="a3"/>
        <w:jc w:val="both"/>
      </w:pPr>
    </w:p>
    <w:p w14:paraId="2B12218D" w14:textId="77777777" w:rsidR="00CA71F2" w:rsidRDefault="00A550ED" w:rsidP="00EF0EC3">
      <w:pPr>
        <w:pStyle w:val="1"/>
        <w:ind w:right="286" w:firstLine="719"/>
      </w:pPr>
      <w:r>
        <w:t>IX.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здійснюватиметься</w:t>
      </w:r>
      <w:r>
        <w:rPr>
          <w:spacing w:val="1"/>
        </w:rPr>
        <w:t xml:space="preserve"> </w:t>
      </w:r>
      <w:r>
        <w:t>відстеження</w:t>
      </w:r>
      <w:r>
        <w:rPr>
          <w:spacing w:val="-3"/>
        </w:rPr>
        <w:t xml:space="preserve"> </w:t>
      </w:r>
      <w:r>
        <w:t>результативності дії</w:t>
      </w:r>
      <w:r>
        <w:rPr>
          <w:spacing w:val="1"/>
        </w:rPr>
        <w:t xml:space="preserve"> </w:t>
      </w:r>
      <w:r>
        <w:t xml:space="preserve">регуляторного </w:t>
      </w:r>
      <w:proofErr w:type="spellStart"/>
      <w:r>
        <w:t>акта</w:t>
      </w:r>
      <w:proofErr w:type="spellEnd"/>
    </w:p>
    <w:p w14:paraId="719DD824" w14:textId="77777777" w:rsidR="00CA71F2" w:rsidRDefault="00CA71F2" w:rsidP="00EF0EC3">
      <w:pPr>
        <w:pStyle w:val="a3"/>
        <w:rPr>
          <w:b/>
          <w:sz w:val="27"/>
        </w:rPr>
      </w:pPr>
    </w:p>
    <w:p w14:paraId="4F79C694" w14:textId="77777777" w:rsidR="00CA71F2" w:rsidRDefault="00A550ED" w:rsidP="00EF0EC3">
      <w:pPr>
        <w:pStyle w:val="a3"/>
        <w:ind w:left="222" w:right="289" w:firstLine="719"/>
        <w:jc w:val="both"/>
      </w:pPr>
      <w:r>
        <w:t>Відстеження</w:t>
      </w:r>
      <w:r>
        <w:rPr>
          <w:spacing w:val="1"/>
        </w:rPr>
        <w:t xml:space="preserve"> </w:t>
      </w:r>
      <w:r>
        <w:t>результативності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proofErr w:type="spellStart"/>
      <w:r>
        <w:t>акт</w:t>
      </w:r>
      <w:r w:rsidR="005C1122">
        <w:t>а</w:t>
      </w:r>
      <w:proofErr w:type="spellEnd"/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проводитися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-1"/>
        </w:rPr>
        <w:t xml:space="preserve"> </w:t>
      </w:r>
      <w:r>
        <w:t>енергетики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статистичним методом.</w:t>
      </w:r>
    </w:p>
    <w:p w14:paraId="0DC3EC04" w14:textId="77777777" w:rsidR="00CA71F2" w:rsidRDefault="00A550ED" w:rsidP="00EF0EC3">
      <w:pPr>
        <w:pStyle w:val="a3"/>
        <w:ind w:left="222" w:right="285" w:firstLine="719"/>
        <w:jc w:val="both"/>
      </w:pPr>
      <w:r>
        <w:t xml:space="preserve">Базове відстеження результативності регуляторного </w:t>
      </w:r>
      <w:proofErr w:type="spellStart"/>
      <w:r>
        <w:t>акта</w:t>
      </w:r>
      <w:proofErr w:type="spellEnd"/>
      <w:r>
        <w:t xml:space="preserve"> буде проведено</w:t>
      </w:r>
      <w:r>
        <w:rPr>
          <w:spacing w:val="-67"/>
        </w:rPr>
        <w:t xml:space="preserve"> </w:t>
      </w:r>
      <w:r>
        <w:t>після набрання чинності цим регуляторним актом, але не пізніше дня, з якого</w:t>
      </w:r>
      <w:r>
        <w:rPr>
          <w:spacing w:val="1"/>
        </w:rPr>
        <w:t xml:space="preserve"> </w:t>
      </w:r>
      <w:r>
        <w:t>починається</w:t>
      </w:r>
      <w:r>
        <w:rPr>
          <w:spacing w:val="-7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повторного</w:t>
      </w:r>
      <w:r>
        <w:rPr>
          <w:spacing w:val="-2"/>
        </w:rPr>
        <w:t xml:space="preserve"> </w:t>
      </w:r>
      <w:r>
        <w:t>відстеження</w:t>
      </w:r>
      <w:r>
        <w:rPr>
          <w:spacing w:val="-6"/>
        </w:rPr>
        <w:t xml:space="preserve"> </w:t>
      </w:r>
      <w:r>
        <w:t>результативності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proofErr w:type="spellStart"/>
      <w:r>
        <w:t>акта</w:t>
      </w:r>
      <w:proofErr w:type="spellEnd"/>
      <w:r>
        <w:t>.</w:t>
      </w:r>
    </w:p>
    <w:p w14:paraId="30421D89" w14:textId="77777777" w:rsidR="00CA71F2" w:rsidRDefault="00A550ED" w:rsidP="00EF0EC3">
      <w:pPr>
        <w:pStyle w:val="a3"/>
        <w:ind w:left="222" w:right="284" w:firstLine="707"/>
        <w:jc w:val="both"/>
      </w:pPr>
      <w:r>
        <w:t>Повторне відстеження результативності – через рік з дня набрання ним</w:t>
      </w:r>
      <w:r>
        <w:rPr>
          <w:spacing w:val="1"/>
        </w:rPr>
        <w:t xml:space="preserve"> </w:t>
      </w:r>
      <w:r>
        <w:t>чинності,</w:t>
      </w:r>
      <w:r>
        <w:rPr>
          <w:spacing w:val="-2"/>
        </w:rPr>
        <w:t xml:space="preserve"> </w:t>
      </w:r>
      <w:r>
        <w:t>але</w:t>
      </w:r>
      <w:r>
        <w:rPr>
          <w:spacing w:val="-5"/>
        </w:rPr>
        <w:t xml:space="preserve"> </w:t>
      </w:r>
      <w:r>
        <w:t>не пізніше</w:t>
      </w:r>
      <w:r>
        <w:rPr>
          <w:spacing w:val="-1"/>
        </w:rPr>
        <w:t xml:space="preserve"> </w:t>
      </w:r>
      <w:r>
        <w:t>двох</w:t>
      </w:r>
      <w:r>
        <w:rPr>
          <w:spacing w:val="-4"/>
        </w:rPr>
        <w:t xml:space="preserve"> </w:t>
      </w:r>
      <w:r>
        <w:t>років</w:t>
      </w:r>
      <w:r>
        <w:rPr>
          <w:spacing w:val="-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набрання чинності</w:t>
      </w:r>
      <w:r>
        <w:rPr>
          <w:spacing w:val="-3"/>
        </w:rPr>
        <w:t xml:space="preserve"> </w:t>
      </w:r>
      <w:r>
        <w:t>цим актом.</w:t>
      </w:r>
    </w:p>
    <w:p w14:paraId="7373E091" w14:textId="77777777" w:rsidR="00CA71F2" w:rsidRDefault="00A550ED" w:rsidP="00EF0EC3">
      <w:pPr>
        <w:pStyle w:val="a3"/>
        <w:ind w:left="222" w:right="286" w:firstLine="719"/>
        <w:jc w:val="both"/>
      </w:pPr>
      <w:r>
        <w:t>Періодичне відстеження результативності – один раз на кожні три роки</w:t>
      </w:r>
      <w:r>
        <w:rPr>
          <w:spacing w:val="1"/>
        </w:rPr>
        <w:t xml:space="preserve"> </w:t>
      </w:r>
      <w:r>
        <w:t>починаючи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відстеження</w:t>
      </w:r>
      <w:r>
        <w:rPr>
          <w:spacing w:val="-67"/>
        </w:rPr>
        <w:t xml:space="preserve"> </w:t>
      </w:r>
      <w:r>
        <w:t>результативності цього</w:t>
      </w:r>
      <w:r>
        <w:rPr>
          <w:spacing w:val="-2"/>
        </w:rPr>
        <w:t xml:space="preserve"> </w:t>
      </w:r>
      <w:proofErr w:type="spellStart"/>
      <w:r>
        <w:t>акта</w:t>
      </w:r>
      <w:proofErr w:type="spellEnd"/>
      <w:r>
        <w:t>.</w:t>
      </w:r>
    </w:p>
    <w:p w14:paraId="3F7B05AC" w14:textId="77777777" w:rsidR="00CA71F2" w:rsidRDefault="00CA71F2">
      <w:pPr>
        <w:pStyle w:val="a3"/>
        <w:rPr>
          <w:sz w:val="30"/>
        </w:rPr>
      </w:pPr>
    </w:p>
    <w:p w14:paraId="6D958002" w14:textId="77777777" w:rsidR="00CA71F2" w:rsidRDefault="00CA71F2">
      <w:pPr>
        <w:pStyle w:val="a3"/>
        <w:spacing w:before="10"/>
        <w:rPr>
          <w:sz w:val="25"/>
        </w:rPr>
      </w:pPr>
    </w:p>
    <w:p w14:paraId="1B5CB57B" w14:textId="77777777" w:rsidR="00CA71F2" w:rsidRDefault="00A550ED">
      <w:pPr>
        <w:pStyle w:val="1"/>
        <w:tabs>
          <w:tab w:val="left" w:pos="6165"/>
        </w:tabs>
      </w:pPr>
      <w:r>
        <w:t>Міністр</w:t>
      </w:r>
      <w:r>
        <w:rPr>
          <w:spacing w:val="-1"/>
        </w:rPr>
        <w:t xml:space="preserve"> </w:t>
      </w:r>
      <w:r>
        <w:t>енергетики</w:t>
      </w:r>
      <w:r>
        <w:rPr>
          <w:spacing w:val="-1"/>
        </w:rPr>
        <w:t xml:space="preserve"> </w:t>
      </w:r>
      <w:r>
        <w:t>України</w:t>
      </w:r>
      <w:r>
        <w:tab/>
        <w:t>Герман</w:t>
      </w:r>
      <w:r>
        <w:rPr>
          <w:spacing w:val="-1"/>
        </w:rPr>
        <w:t xml:space="preserve"> </w:t>
      </w:r>
      <w:r>
        <w:t>ГАЛУЩЕНКО</w:t>
      </w:r>
    </w:p>
    <w:p w14:paraId="4EAAE0C3" w14:textId="77777777" w:rsidR="00CA71F2" w:rsidRDefault="00CA71F2">
      <w:pPr>
        <w:pStyle w:val="a3"/>
        <w:spacing w:before="11"/>
        <w:rPr>
          <w:b/>
          <w:sz w:val="27"/>
        </w:rPr>
      </w:pPr>
    </w:p>
    <w:p w14:paraId="0C7D71B5" w14:textId="77777777" w:rsidR="00CA71F2" w:rsidRDefault="00A550ED">
      <w:pPr>
        <w:tabs>
          <w:tab w:val="left" w:pos="2877"/>
        </w:tabs>
        <w:ind w:left="222"/>
        <w:jc w:val="both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  <w:u w:val="single"/>
        </w:rPr>
        <w:t xml:space="preserve">        </w:t>
      </w:r>
      <w:r>
        <w:rPr>
          <w:b/>
          <w:spacing w:val="69"/>
          <w:sz w:val="28"/>
          <w:u w:val="single"/>
        </w:rPr>
        <w:t xml:space="preserve"> </w:t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202</w:t>
      </w:r>
      <w:r w:rsidR="000A5EF7"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р.</w:t>
      </w:r>
    </w:p>
    <w:sectPr w:rsidR="00CA71F2" w:rsidSect="0042203D">
      <w:headerReference w:type="default" r:id="rId13"/>
      <w:pgSz w:w="11910" w:h="16840"/>
      <w:pgMar w:top="993" w:right="420" w:bottom="993" w:left="1480" w:header="7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33FF" w14:textId="77777777" w:rsidR="00423601" w:rsidRDefault="00423601">
      <w:r>
        <w:separator/>
      </w:r>
    </w:p>
  </w:endnote>
  <w:endnote w:type="continuationSeparator" w:id="0">
    <w:p w14:paraId="1102E242" w14:textId="77777777" w:rsidR="00423601" w:rsidRDefault="0042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42F6" w14:textId="77777777" w:rsidR="00423601" w:rsidRDefault="00423601">
      <w:r>
        <w:separator/>
      </w:r>
    </w:p>
  </w:footnote>
  <w:footnote w:type="continuationSeparator" w:id="0">
    <w:p w14:paraId="2639D097" w14:textId="77777777" w:rsidR="00423601" w:rsidRDefault="0042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78106"/>
      <w:docPartObj>
        <w:docPartGallery w:val="Page Numbers (Top of Page)"/>
        <w:docPartUnique/>
      </w:docPartObj>
    </w:sdtPr>
    <w:sdtEndPr/>
    <w:sdtContent>
      <w:p w14:paraId="244B5DE0" w14:textId="77777777" w:rsidR="008706E8" w:rsidRDefault="008706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06C" w:rsidRPr="0047306C">
          <w:rPr>
            <w:noProof/>
            <w:lang w:val="ru-RU"/>
          </w:rPr>
          <w:t>12</w:t>
        </w:r>
        <w:r>
          <w:fldChar w:fldCharType="end"/>
        </w:r>
      </w:p>
    </w:sdtContent>
  </w:sdt>
  <w:p w14:paraId="7A5D19C3" w14:textId="77777777" w:rsidR="0081447B" w:rsidRDefault="0081447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6351"/>
    <w:multiLevelType w:val="hybridMultilevel"/>
    <w:tmpl w:val="D902D1D6"/>
    <w:lvl w:ilvl="0" w:tplc="BCCA2C16">
      <w:start w:val="1"/>
      <w:numFmt w:val="decimal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BDC9FF2">
      <w:numFmt w:val="bullet"/>
      <w:lvlText w:val="•"/>
      <w:lvlJc w:val="left"/>
      <w:pPr>
        <w:ind w:left="1198" w:hanging="708"/>
      </w:pPr>
      <w:rPr>
        <w:rFonts w:hint="default"/>
        <w:lang w:val="uk-UA" w:eastAsia="en-US" w:bidi="ar-SA"/>
      </w:rPr>
    </w:lvl>
    <w:lvl w:ilvl="2" w:tplc="98F8F376">
      <w:numFmt w:val="bullet"/>
      <w:lvlText w:val="•"/>
      <w:lvlJc w:val="left"/>
      <w:pPr>
        <w:ind w:left="2177" w:hanging="708"/>
      </w:pPr>
      <w:rPr>
        <w:rFonts w:hint="default"/>
        <w:lang w:val="uk-UA" w:eastAsia="en-US" w:bidi="ar-SA"/>
      </w:rPr>
    </w:lvl>
    <w:lvl w:ilvl="3" w:tplc="A650ED32">
      <w:numFmt w:val="bullet"/>
      <w:lvlText w:val="•"/>
      <w:lvlJc w:val="left"/>
      <w:pPr>
        <w:ind w:left="3155" w:hanging="708"/>
      </w:pPr>
      <w:rPr>
        <w:rFonts w:hint="default"/>
        <w:lang w:val="uk-UA" w:eastAsia="en-US" w:bidi="ar-SA"/>
      </w:rPr>
    </w:lvl>
    <w:lvl w:ilvl="4" w:tplc="5AE68EB8">
      <w:numFmt w:val="bullet"/>
      <w:lvlText w:val="•"/>
      <w:lvlJc w:val="left"/>
      <w:pPr>
        <w:ind w:left="4134" w:hanging="708"/>
      </w:pPr>
      <w:rPr>
        <w:rFonts w:hint="default"/>
        <w:lang w:val="uk-UA" w:eastAsia="en-US" w:bidi="ar-SA"/>
      </w:rPr>
    </w:lvl>
    <w:lvl w:ilvl="5" w:tplc="A0ECEC0E">
      <w:numFmt w:val="bullet"/>
      <w:lvlText w:val="•"/>
      <w:lvlJc w:val="left"/>
      <w:pPr>
        <w:ind w:left="5113" w:hanging="708"/>
      </w:pPr>
      <w:rPr>
        <w:rFonts w:hint="default"/>
        <w:lang w:val="uk-UA" w:eastAsia="en-US" w:bidi="ar-SA"/>
      </w:rPr>
    </w:lvl>
    <w:lvl w:ilvl="6" w:tplc="5382FCA8">
      <w:numFmt w:val="bullet"/>
      <w:lvlText w:val="•"/>
      <w:lvlJc w:val="left"/>
      <w:pPr>
        <w:ind w:left="6091" w:hanging="708"/>
      </w:pPr>
      <w:rPr>
        <w:rFonts w:hint="default"/>
        <w:lang w:val="uk-UA" w:eastAsia="en-US" w:bidi="ar-SA"/>
      </w:rPr>
    </w:lvl>
    <w:lvl w:ilvl="7" w:tplc="6C5228B4">
      <w:numFmt w:val="bullet"/>
      <w:lvlText w:val="•"/>
      <w:lvlJc w:val="left"/>
      <w:pPr>
        <w:ind w:left="7070" w:hanging="708"/>
      </w:pPr>
      <w:rPr>
        <w:rFonts w:hint="default"/>
        <w:lang w:val="uk-UA" w:eastAsia="en-US" w:bidi="ar-SA"/>
      </w:rPr>
    </w:lvl>
    <w:lvl w:ilvl="8" w:tplc="FFBA1E54">
      <w:numFmt w:val="bullet"/>
      <w:lvlText w:val="•"/>
      <w:lvlJc w:val="left"/>
      <w:pPr>
        <w:ind w:left="8049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689604D9"/>
    <w:multiLevelType w:val="multilevel"/>
    <w:tmpl w:val="A314D41E"/>
    <w:lvl w:ilvl="0">
      <w:start w:val="1"/>
      <w:numFmt w:val="decimal"/>
      <w:lvlText w:val="%1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38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69" w:hanging="6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9" w:hanging="6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8" w:hanging="6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8" w:hanging="6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8" w:hanging="6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17" w:hanging="6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7" w:hanging="696"/>
      </w:pPr>
      <w:rPr>
        <w:rFonts w:hint="default"/>
        <w:lang w:val="uk-UA" w:eastAsia="en-US" w:bidi="ar-SA"/>
      </w:rPr>
    </w:lvl>
  </w:abstractNum>
  <w:abstractNum w:abstractNumId="2" w15:restartNumberingAfterBreak="0">
    <w:nsid w:val="692174BA"/>
    <w:multiLevelType w:val="hybridMultilevel"/>
    <w:tmpl w:val="1398359E"/>
    <w:lvl w:ilvl="0" w:tplc="C854DBDC">
      <w:start w:val="1"/>
      <w:numFmt w:val="upperRoman"/>
      <w:lvlText w:val="%1."/>
      <w:lvlJc w:val="left"/>
      <w:pPr>
        <w:ind w:left="1179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1F72E47C">
      <w:numFmt w:val="bullet"/>
      <w:lvlText w:val="•"/>
      <w:lvlJc w:val="left"/>
      <w:pPr>
        <w:ind w:left="2062" w:hanging="250"/>
      </w:pPr>
      <w:rPr>
        <w:rFonts w:hint="default"/>
        <w:lang w:val="uk-UA" w:eastAsia="en-US" w:bidi="ar-SA"/>
      </w:rPr>
    </w:lvl>
    <w:lvl w:ilvl="2" w:tplc="E92AA0BE">
      <w:numFmt w:val="bullet"/>
      <w:lvlText w:val="•"/>
      <w:lvlJc w:val="left"/>
      <w:pPr>
        <w:ind w:left="2945" w:hanging="250"/>
      </w:pPr>
      <w:rPr>
        <w:rFonts w:hint="default"/>
        <w:lang w:val="uk-UA" w:eastAsia="en-US" w:bidi="ar-SA"/>
      </w:rPr>
    </w:lvl>
    <w:lvl w:ilvl="3" w:tplc="149CF458">
      <w:numFmt w:val="bullet"/>
      <w:lvlText w:val="•"/>
      <w:lvlJc w:val="left"/>
      <w:pPr>
        <w:ind w:left="3827" w:hanging="250"/>
      </w:pPr>
      <w:rPr>
        <w:rFonts w:hint="default"/>
        <w:lang w:val="uk-UA" w:eastAsia="en-US" w:bidi="ar-SA"/>
      </w:rPr>
    </w:lvl>
    <w:lvl w:ilvl="4" w:tplc="7FD8FD0C">
      <w:numFmt w:val="bullet"/>
      <w:lvlText w:val="•"/>
      <w:lvlJc w:val="left"/>
      <w:pPr>
        <w:ind w:left="4710" w:hanging="250"/>
      </w:pPr>
      <w:rPr>
        <w:rFonts w:hint="default"/>
        <w:lang w:val="uk-UA" w:eastAsia="en-US" w:bidi="ar-SA"/>
      </w:rPr>
    </w:lvl>
    <w:lvl w:ilvl="5" w:tplc="7ED062DE">
      <w:numFmt w:val="bullet"/>
      <w:lvlText w:val="•"/>
      <w:lvlJc w:val="left"/>
      <w:pPr>
        <w:ind w:left="5593" w:hanging="250"/>
      </w:pPr>
      <w:rPr>
        <w:rFonts w:hint="default"/>
        <w:lang w:val="uk-UA" w:eastAsia="en-US" w:bidi="ar-SA"/>
      </w:rPr>
    </w:lvl>
    <w:lvl w:ilvl="6" w:tplc="4742028C">
      <w:numFmt w:val="bullet"/>
      <w:lvlText w:val="•"/>
      <w:lvlJc w:val="left"/>
      <w:pPr>
        <w:ind w:left="6475" w:hanging="250"/>
      </w:pPr>
      <w:rPr>
        <w:rFonts w:hint="default"/>
        <w:lang w:val="uk-UA" w:eastAsia="en-US" w:bidi="ar-SA"/>
      </w:rPr>
    </w:lvl>
    <w:lvl w:ilvl="7" w:tplc="127C7CFE">
      <w:numFmt w:val="bullet"/>
      <w:lvlText w:val="•"/>
      <w:lvlJc w:val="left"/>
      <w:pPr>
        <w:ind w:left="7358" w:hanging="250"/>
      </w:pPr>
      <w:rPr>
        <w:rFonts w:hint="default"/>
        <w:lang w:val="uk-UA" w:eastAsia="en-US" w:bidi="ar-SA"/>
      </w:rPr>
    </w:lvl>
    <w:lvl w:ilvl="8" w:tplc="8E4EB4B4">
      <w:numFmt w:val="bullet"/>
      <w:lvlText w:val="•"/>
      <w:lvlJc w:val="left"/>
      <w:pPr>
        <w:ind w:left="8241" w:hanging="250"/>
      </w:pPr>
      <w:rPr>
        <w:rFonts w:hint="default"/>
        <w:lang w:val="uk-UA" w:eastAsia="en-US" w:bidi="ar-SA"/>
      </w:rPr>
    </w:lvl>
  </w:abstractNum>
  <w:num w:numId="1" w16cid:durableId="868564956">
    <w:abstractNumId w:val="0"/>
  </w:num>
  <w:num w:numId="2" w16cid:durableId="1174805675">
    <w:abstractNumId w:val="1"/>
  </w:num>
  <w:num w:numId="3" w16cid:durableId="1631521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F2"/>
    <w:rsid w:val="00007659"/>
    <w:rsid w:val="000451D9"/>
    <w:rsid w:val="0008134C"/>
    <w:rsid w:val="00083560"/>
    <w:rsid w:val="000A5EF7"/>
    <w:rsid w:val="000B4904"/>
    <w:rsid w:val="00110D1E"/>
    <w:rsid w:val="00163686"/>
    <w:rsid w:val="002372A3"/>
    <w:rsid w:val="00287845"/>
    <w:rsid w:val="00287D3D"/>
    <w:rsid w:val="00291B30"/>
    <w:rsid w:val="002A7139"/>
    <w:rsid w:val="002D56E4"/>
    <w:rsid w:val="002E5C72"/>
    <w:rsid w:val="002F7760"/>
    <w:rsid w:val="00305460"/>
    <w:rsid w:val="00341C72"/>
    <w:rsid w:val="003729BC"/>
    <w:rsid w:val="00380144"/>
    <w:rsid w:val="00393D1C"/>
    <w:rsid w:val="00397010"/>
    <w:rsid w:val="003D432D"/>
    <w:rsid w:val="003F109C"/>
    <w:rsid w:val="00402C75"/>
    <w:rsid w:val="004143FF"/>
    <w:rsid w:val="00417F2B"/>
    <w:rsid w:val="0042203D"/>
    <w:rsid w:val="00423601"/>
    <w:rsid w:val="0043038E"/>
    <w:rsid w:val="0047306C"/>
    <w:rsid w:val="004D0F49"/>
    <w:rsid w:val="004D5261"/>
    <w:rsid w:val="00533D50"/>
    <w:rsid w:val="0055582D"/>
    <w:rsid w:val="0059376C"/>
    <w:rsid w:val="005A1F25"/>
    <w:rsid w:val="005B3529"/>
    <w:rsid w:val="005C1122"/>
    <w:rsid w:val="005D3633"/>
    <w:rsid w:val="005D36C0"/>
    <w:rsid w:val="00607A31"/>
    <w:rsid w:val="00612F41"/>
    <w:rsid w:val="00643546"/>
    <w:rsid w:val="00683260"/>
    <w:rsid w:val="006C639A"/>
    <w:rsid w:val="006C717D"/>
    <w:rsid w:val="006E128B"/>
    <w:rsid w:val="00782FA1"/>
    <w:rsid w:val="007A604B"/>
    <w:rsid w:val="007C35F5"/>
    <w:rsid w:val="007C3FE6"/>
    <w:rsid w:val="0081447B"/>
    <w:rsid w:val="00857B80"/>
    <w:rsid w:val="00865F56"/>
    <w:rsid w:val="008706E8"/>
    <w:rsid w:val="008770A2"/>
    <w:rsid w:val="00893A41"/>
    <w:rsid w:val="008A1623"/>
    <w:rsid w:val="008F388F"/>
    <w:rsid w:val="00975936"/>
    <w:rsid w:val="009B17B4"/>
    <w:rsid w:val="009C32F5"/>
    <w:rsid w:val="00A550ED"/>
    <w:rsid w:val="00A81714"/>
    <w:rsid w:val="00AD18F5"/>
    <w:rsid w:val="00AE77ED"/>
    <w:rsid w:val="00B55084"/>
    <w:rsid w:val="00B6450C"/>
    <w:rsid w:val="00B7342C"/>
    <w:rsid w:val="00BC03F4"/>
    <w:rsid w:val="00BC394A"/>
    <w:rsid w:val="00BD068E"/>
    <w:rsid w:val="00BF0397"/>
    <w:rsid w:val="00C260AB"/>
    <w:rsid w:val="00C403BA"/>
    <w:rsid w:val="00C6024C"/>
    <w:rsid w:val="00C70F1F"/>
    <w:rsid w:val="00C85116"/>
    <w:rsid w:val="00CA71F2"/>
    <w:rsid w:val="00CE42C5"/>
    <w:rsid w:val="00D03E0A"/>
    <w:rsid w:val="00D213A5"/>
    <w:rsid w:val="00D44441"/>
    <w:rsid w:val="00D54EEF"/>
    <w:rsid w:val="00D838AC"/>
    <w:rsid w:val="00DA4875"/>
    <w:rsid w:val="00DA6033"/>
    <w:rsid w:val="00DC52E8"/>
    <w:rsid w:val="00DE1904"/>
    <w:rsid w:val="00E67236"/>
    <w:rsid w:val="00EB2F37"/>
    <w:rsid w:val="00EF0EC3"/>
    <w:rsid w:val="00F60D78"/>
    <w:rsid w:val="00F83D3A"/>
    <w:rsid w:val="00F85349"/>
    <w:rsid w:val="00FA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813D"/>
  <w15:docId w15:val="{F60214CE-5670-4860-95CB-509D332E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2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3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hanging="69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A550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134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8134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7C35F5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C35F5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7C35F5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7C35F5"/>
    <w:rPr>
      <w:rFonts w:ascii="Times New Roman" w:eastAsia="Times New Roman" w:hAnsi="Times New Roman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F853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77-2015-%D0%B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01-19" TargetMode="External"/><Relationship Id="rId12" Type="http://schemas.openxmlformats.org/officeDocument/2006/relationships/hyperlink" Target="https://zakon.rada.gov.ua/laws/show/877-2015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901-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901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75-2018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12913</Words>
  <Characters>7361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/>
  <LinksUpToDate>false</LinksUpToDate>
  <CharactersWithSpaces>20234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UO</dc:creator>
  <cp:lastModifiedBy>Наталтя Лобатенко</cp:lastModifiedBy>
  <cp:revision>2</cp:revision>
  <cp:lastPrinted>2022-01-26T09:52:00Z</cp:lastPrinted>
  <dcterms:created xsi:type="dcterms:W3CDTF">2022-05-16T12:32:00Z</dcterms:created>
  <dcterms:modified xsi:type="dcterms:W3CDTF">2022-05-16T12:32:00Z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2022-01-24T00:00:00Z</vt:filetime>
  </property>
</Properties>
</file>