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DDD" w:rsidRPr="00610DDD" w:rsidRDefault="00610DDD" w:rsidP="00610DDD">
      <w:pPr>
        <w:keepNext/>
        <w:jc w:val="center"/>
        <w:outlineLvl w:val="1"/>
        <w:rPr>
          <w:b/>
          <w:spacing w:val="-2"/>
          <w:sz w:val="28"/>
          <w:szCs w:val="28"/>
          <w:lang w:val="ru-RU"/>
        </w:rPr>
      </w:pPr>
      <w:proofErr w:type="spellStart"/>
      <w:r w:rsidRPr="00610DDD">
        <w:rPr>
          <w:b/>
          <w:spacing w:val="-2"/>
          <w:sz w:val="28"/>
          <w:szCs w:val="28"/>
          <w:lang w:val="ru-RU"/>
        </w:rPr>
        <w:t>Узагальнена</w:t>
      </w:r>
      <w:proofErr w:type="spellEnd"/>
      <w:r w:rsidRPr="00610DDD">
        <w:rPr>
          <w:b/>
          <w:spacing w:val="-2"/>
          <w:sz w:val="28"/>
          <w:szCs w:val="28"/>
          <w:lang w:val="ru-RU"/>
        </w:rPr>
        <w:t xml:space="preserve"> </w:t>
      </w:r>
      <w:proofErr w:type="spellStart"/>
      <w:r w:rsidRPr="00610DDD">
        <w:rPr>
          <w:b/>
          <w:spacing w:val="-2"/>
          <w:sz w:val="28"/>
          <w:szCs w:val="28"/>
          <w:lang w:val="ru-RU"/>
        </w:rPr>
        <w:t>аналітична</w:t>
      </w:r>
      <w:proofErr w:type="spellEnd"/>
      <w:r w:rsidRPr="00610DDD">
        <w:rPr>
          <w:b/>
          <w:spacing w:val="-2"/>
          <w:sz w:val="28"/>
          <w:szCs w:val="28"/>
          <w:lang w:val="ru-RU"/>
        </w:rPr>
        <w:t xml:space="preserve"> </w:t>
      </w:r>
      <w:proofErr w:type="spellStart"/>
      <w:r w:rsidRPr="00610DDD">
        <w:rPr>
          <w:b/>
          <w:spacing w:val="-2"/>
          <w:sz w:val="28"/>
          <w:szCs w:val="28"/>
          <w:lang w:val="ru-RU"/>
        </w:rPr>
        <w:t>інформація</w:t>
      </w:r>
      <w:proofErr w:type="spellEnd"/>
      <w:r w:rsidRPr="00610DDD">
        <w:rPr>
          <w:b/>
          <w:spacing w:val="-2"/>
          <w:sz w:val="28"/>
          <w:szCs w:val="28"/>
          <w:lang w:val="ru-RU"/>
        </w:rPr>
        <w:t xml:space="preserve"> </w:t>
      </w:r>
    </w:p>
    <w:p w:rsidR="00FA54E2" w:rsidRDefault="00FA54E2" w:rsidP="00FA54E2">
      <w:pPr>
        <w:tabs>
          <w:tab w:val="left" w:pos="284"/>
        </w:tabs>
        <w:jc w:val="center"/>
        <w:rPr>
          <w:b/>
          <w:sz w:val="28"/>
        </w:rPr>
      </w:pPr>
      <w:r>
        <w:rPr>
          <w:b/>
          <w:sz w:val="28"/>
        </w:rPr>
        <w:t>щодо стану охорони праці та промислової безпеки  на підприємствах</w:t>
      </w:r>
    </w:p>
    <w:p w:rsidR="00FA54E2" w:rsidRDefault="00FA54E2" w:rsidP="00FA54E2">
      <w:pPr>
        <w:tabs>
          <w:tab w:val="left" w:pos="284"/>
        </w:tabs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нафтогазової галузі та аналіз </w:t>
      </w:r>
      <w:r w:rsidRPr="00C463A4">
        <w:rPr>
          <w:b/>
          <w:sz w:val="28"/>
          <w:szCs w:val="28"/>
        </w:rPr>
        <w:t>стан</w:t>
      </w:r>
      <w:r>
        <w:rPr>
          <w:b/>
          <w:sz w:val="28"/>
          <w:szCs w:val="28"/>
        </w:rPr>
        <w:t>у</w:t>
      </w:r>
      <w:r w:rsidRPr="00C463A4">
        <w:rPr>
          <w:b/>
          <w:sz w:val="28"/>
          <w:szCs w:val="28"/>
        </w:rPr>
        <w:t xml:space="preserve"> в</w:t>
      </w:r>
      <w:bookmarkStart w:id="0" w:name="_GoBack"/>
      <w:bookmarkEnd w:id="0"/>
      <w:r w:rsidRPr="00C463A4">
        <w:rPr>
          <w:b/>
          <w:sz w:val="28"/>
          <w:szCs w:val="28"/>
        </w:rPr>
        <w:t xml:space="preserve">иконання вимог Закону України </w:t>
      </w:r>
      <w:r w:rsidRPr="00C463A4">
        <w:rPr>
          <w:b/>
          <w:sz w:val="28"/>
          <w:szCs w:val="28"/>
          <w:lang w:val="ru-RU"/>
        </w:rPr>
        <w:t>“</w:t>
      </w:r>
      <w:r w:rsidRPr="00C463A4">
        <w:rPr>
          <w:b/>
          <w:sz w:val="28"/>
          <w:szCs w:val="28"/>
        </w:rPr>
        <w:t>Про охорону праці</w:t>
      </w:r>
      <w:r w:rsidRPr="00C463A4">
        <w:rPr>
          <w:b/>
          <w:sz w:val="28"/>
          <w:szCs w:val="28"/>
          <w:lang w:val="ru-RU"/>
        </w:rPr>
        <w:t>”</w:t>
      </w:r>
      <w:r w:rsidRPr="00C463A4">
        <w:rPr>
          <w:b/>
          <w:sz w:val="28"/>
          <w:szCs w:val="28"/>
        </w:rPr>
        <w:t xml:space="preserve"> на підприємствах Н</w:t>
      </w:r>
      <w:r>
        <w:rPr>
          <w:b/>
          <w:sz w:val="28"/>
          <w:szCs w:val="28"/>
        </w:rPr>
        <w:t>АК</w:t>
      </w:r>
      <w:r w:rsidRPr="00C463A4">
        <w:rPr>
          <w:b/>
          <w:sz w:val="28"/>
          <w:szCs w:val="28"/>
        </w:rPr>
        <w:t xml:space="preserve"> “Нафтогаз України” </w:t>
      </w:r>
    </w:p>
    <w:p w:rsidR="00FA54E2" w:rsidRDefault="00FA54E2" w:rsidP="00FA54E2">
      <w:pPr>
        <w:tabs>
          <w:tab w:val="left" w:pos="284"/>
        </w:tabs>
        <w:jc w:val="center"/>
        <w:rPr>
          <w:sz w:val="28"/>
          <w:szCs w:val="28"/>
          <w:highlight w:val="yellow"/>
        </w:rPr>
      </w:pPr>
      <w:r w:rsidRPr="00C463A4">
        <w:rPr>
          <w:b/>
          <w:sz w:val="28"/>
          <w:szCs w:val="28"/>
        </w:rPr>
        <w:t>за 201</w:t>
      </w:r>
      <w:r w:rsidRPr="0008218B">
        <w:rPr>
          <w:b/>
          <w:sz w:val="28"/>
          <w:szCs w:val="28"/>
          <w:lang w:val="ru-RU"/>
        </w:rPr>
        <w:t>8</w:t>
      </w:r>
      <w:r w:rsidRPr="00C463A4">
        <w:rPr>
          <w:b/>
          <w:sz w:val="28"/>
          <w:szCs w:val="28"/>
        </w:rPr>
        <w:t xml:space="preserve"> рік</w:t>
      </w:r>
    </w:p>
    <w:p w:rsidR="00FA54E2" w:rsidRDefault="00FA54E2" w:rsidP="00FA54E2">
      <w:pPr>
        <w:pStyle w:val="21"/>
        <w:tabs>
          <w:tab w:val="left" w:pos="709"/>
        </w:tabs>
        <w:spacing w:before="120"/>
        <w:ind w:firstLine="709"/>
        <w:jc w:val="both"/>
        <w:rPr>
          <w:bCs/>
          <w:szCs w:val="28"/>
        </w:rPr>
      </w:pPr>
      <w:r>
        <w:rPr>
          <w:sz w:val="28"/>
          <w:szCs w:val="28"/>
        </w:rPr>
        <w:t>Впродовж</w:t>
      </w:r>
      <w:r w:rsidRPr="0008218B">
        <w:rPr>
          <w:sz w:val="28"/>
          <w:szCs w:val="28"/>
        </w:rPr>
        <w:t xml:space="preserve"> </w:t>
      </w:r>
      <w:r w:rsidRPr="00D33D81">
        <w:rPr>
          <w:sz w:val="28"/>
          <w:szCs w:val="28"/>
        </w:rPr>
        <w:t xml:space="preserve">2018 року на підприємствах </w:t>
      </w:r>
      <w:r>
        <w:rPr>
          <w:sz w:val="28"/>
          <w:szCs w:val="28"/>
        </w:rPr>
        <w:t>галузі</w:t>
      </w:r>
      <w:r w:rsidRPr="00D33D81">
        <w:rPr>
          <w:sz w:val="28"/>
        </w:rPr>
        <w:t xml:space="preserve">, </w:t>
      </w:r>
      <w:r w:rsidRPr="00D33D81">
        <w:rPr>
          <w:bCs/>
          <w:sz w:val="28"/>
          <w:szCs w:val="28"/>
        </w:rPr>
        <w:t>викон</w:t>
      </w:r>
      <w:r>
        <w:rPr>
          <w:bCs/>
          <w:sz w:val="28"/>
          <w:szCs w:val="28"/>
        </w:rPr>
        <w:t>увалась</w:t>
      </w:r>
      <w:r w:rsidRPr="00D33D81">
        <w:rPr>
          <w:bCs/>
          <w:sz w:val="28"/>
          <w:szCs w:val="28"/>
        </w:rPr>
        <w:t xml:space="preserve"> робот</w:t>
      </w:r>
      <w:r>
        <w:rPr>
          <w:bCs/>
          <w:sz w:val="28"/>
          <w:szCs w:val="28"/>
        </w:rPr>
        <w:t>а</w:t>
      </w:r>
      <w:r w:rsidRPr="00D33D81">
        <w:rPr>
          <w:bCs/>
          <w:sz w:val="28"/>
          <w:szCs w:val="28"/>
        </w:rPr>
        <w:t>, спрямован</w:t>
      </w:r>
      <w:r>
        <w:rPr>
          <w:bCs/>
          <w:sz w:val="28"/>
          <w:szCs w:val="28"/>
        </w:rPr>
        <w:t>а</w:t>
      </w:r>
      <w:r w:rsidRPr="00D33D81">
        <w:rPr>
          <w:bCs/>
          <w:sz w:val="28"/>
          <w:szCs w:val="28"/>
        </w:rPr>
        <w:t xml:space="preserve"> на створення безпечних і здорових умов праці, запобігання нещасним випадкам і професійним захворюванням на виробництві, реалізацію Комплексних заходів для підвищення існуючого рівня охорони праці, розроблених на підприємствах</w:t>
      </w:r>
      <w:r>
        <w:rPr>
          <w:bCs/>
          <w:szCs w:val="28"/>
        </w:rPr>
        <w:t xml:space="preserve">. </w:t>
      </w:r>
    </w:p>
    <w:p w:rsidR="00FA54E2" w:rsidRPr="00BE39DB" w:rsidRDefault="00FA54E2" w:rsidP="00FA54E2">
      <w:pPr>
        <w:pStyle w:val="a3"/>
        <w:tabs>
          <w:tab w:val="left" w:pos="540"/>
          <w:tab w:val="left" w:pos="567"/>
        </w:tabs>
        <w:spacing w:before="120"/>
        <w:ind w:firstLine="567"/>
        <w:rPr>
          <w:szCs w:val="28"/>
          <w:highlight w:val="yellow"/>
        </w:rPr>
      </w:pPr>
      <w:r w:rsidRPr="007E13A9">
        <w:rPr>
          <w:szCs w:val="28"/>
        </w:rPr>
        <w:t>Стан охорони праці розгляда</w:t>
      </w:r>
      <w:r>
        <w:rPr>
          <w:szCs w:val="28"/>
        </w:rPr>
        <w:t>в</w:t>
      </w:r>
      <w:r w:rsidRPr="007E13A9">
        <w:rPr>
          <w:szCs w:val="28"/>
        </w:rPr>
        <w:t xml:space="preserve">ся на </w:t>
      </w:r>
      <w:r>
        <w:rPr>
          <w:szCs w:val="28"/>
        </w:rPr>
        <w:t xml:space="preserve">галузевих </w:t>
      </w:r>
      <w:r w:rsidRPr="007E13A9">
        <w:rPr>
          <w:szCs w:val="28"/>
        </w:rPr>
        <w:t>нарадах підприємств, загальних зборах трудових колективів, за підсумками яких визнача</w:t>
      </w:r>
      <w:r>
        <w:rPr>
          <w:szCs w:val="28"/>
        </w:rPr>
        <w:t>ли</w:t>
      </w:r>
      <w:r w:rsidRPr="007E13A9">
        <w:rPr>
          <w:szCs w:val="28"/>
        </w:rPr>
        <w:t xml:space="preserve">ся додаткові заходи щодо запобігання виробничому травматизму та профзахворюванням. </w:t>
      </w:r>
      <w:r>
        <w:rPr>
          <w:szCs w:val="28"/>
        </w:rPr>
        <w:t xml:space="preserve"> </w:t>
      </w:r>
      <w:r w:rsidRPr="007E13A9">
        <w:rPr>
          <w:szCs w:val="28"/>
        </w:rPr>
        <w:t xml:space="preserve">Зокрема, </w:t>
      </w:r>
      <w:r>
        <w:rPr>
          <w:szCs w:val="28"/>
        </w:rPr>
        <w:t xml:space="preserve">в </w:t>
      </w:r>
      <w:r w:rsidRPr="002A7E04">
        <w:rPr>
          <w:color w:val="212121"/>
          <w:szCs w:val="28"/>
        </w:rPr>
        <w:t>НАК “Нафтогаз України”</w:t>
      </w:r>
      <w:r>
        <w:rPr>
          <w:color w:val="212121"/>
          <w:szCs w:val="28"/>
        </w:rPr>
        <w:t>,</w:t>
      </w:r>
      <w:r w:rsidRPr="002A7E04">
        <w:rPr>
          <w:color w:val="212121"/>
          <w:szCs w:val="28"/>
        </w:rPr>
        <w:t xml:space="preserve"> </w:t>
      </w:r>
      <w:r w:rsidRPr="007E13A9">
        <w:rPr>
          <w:szCs w:val="28"/>
        </w:rPr>
        <w:t>н</w:t>
      </w:r>
      <w:r w:rsidRPr="007E13A9">
        <w:t xml:space="preserve">а підприємствах, в їх філіях та </w:t>
      </w:r>
      <w:r w:rsidRPr="00426A39">
        <w:t>структурних підрозділах проведено наради з питань охорони праці, на яких підбит</w:t>
      </w:r>
      <w:r>
        <w:t>і</w:t>
      </w:r>
      <w:r w:rsidRPr="00426A39">
        <w:t xml:space="preserve"> підсумки роб</w:t>
      </w:r>
      <w:r>
        <w:t>оти за 2018</w:t>
      </w:r>
      <w:r w:rsidRPr="00426A39">
        <w:t xml:space="preserve"> рік та визначен</w:t>
      </w:r>
      <w:r>
        <w:t>і</w:t>
      </w:r>
      <w:r w:rsidRPr="00426A39">
        <w:t xml:space="preserve"> завдання на 201</w:t>
      </w:r>
      <w:r>
        <w:t>9</w:t>
      </w:r>
      <w:r w:rsidRPr="00426A39">
        <w:t xml:space="preserve"> рік.</w:t>
      </w:r>
      <w:r w:rsidRPr="002F3BEE">
        <w:t xml:space="preserve"> </w:t>
      </w:r>
      <w:r w:rsidRPr="00F56415">
        <w:rPr>
          <w:szCs w:val="28"/>
        </w:rPr>
        <w:t xml:space="preserve">      </w:t>
      </w:r>
    </w:p>
    <w:p w:rsidR="00FA54E2" w:rsidRDefault="00FA54E2" w:rsidP="00FA54E2">
      <w:pPr>
        <w:pStyle w:val="a3"/>
        <w:tabs>
          <w:tab w:val="left" w:pos="540"/>
          <w:tab w:val="left" w:pos="709"/>
          <w:tab w:val="left" w:pos="851"/>
        </w:tabs>
        <w:spacing w:before="120"/>
        <w:ind w:firstLine="567"/>
        <w:rPr>
          <w:szCs w:val="28"/>
        </w:rPr>
      </w:pPr>
      <w:r w:rsidRPr="00090844">
        <w:rPr>
          <w:bCs/>
          <w:szCs w:val="28"/>
        </w:rPr>
        <w:t>Проведен</w:t>
      </w:r>
      <w:r w:rsidR="00EF77B2">
        <w:rPr>
          <w:bCs/>
          <w:szCs w:val="28"/>
        </w:rPr>
        <w:t>і</w:t>
      </w:r>
      <w:r w:rsidRPr="00090844">
        <w:rPr>
          <w:bCs/>
          <w:szCs w:val="28"/>
        </w:rPr>
        <w:t xml:space="preserve"> необхідні процедури щодо </w:t>
      </w:r>
      <w:r>
        <w:rPr>
          <w:bCs/>
          <w:szCs w:val="28"/>
        </w:rPr>
        <w:t>впровадження та поширення</w:t>
      </w:r>
      <w:r w:rsidRPr="00090844">
        <w:rPr>
          <w:szCs w:val="28"/>
        </w:rPr>
        <w:t xml:space="preserve"> нового нормативного документа щодо управління гігієною та безпекою праці на підприємствах з урахуванням положень стандарту OHSAS 18001:2007 </w:t>
      </w:r>
      <w:r w:rsidRPr="00090844">
        <w:rPr>
          <w:bCs/>
          <w:szCs w:val="28"/>
        </w:rPr>
        <w:t>“Системи управління гігієною та безпекою праці. Вимоги”,</w:t>
      </w:r>
      <w:r w:rsidRPr="00090844">
        <w:rPr>
          <w:szCs w:val="28"/>
        </w:rPr>
        <w:t xml:space="preserve"> відповідних документів Міжнародної організації праці та Міжнародної асоціації соціального забезпечення</w:t>
      </w:r>
      <w:r>
        <w:rPr>
          <w:szCs w:val="28"/>
        </w:rPr>
        <w:t>. З</w:t>
      </w:r>
      <w:r w:rsidRPr="00090844">
        <w:rPr>
          <w:szCs w:val="28"/>
        </w:rPr>
        <w:t>окрема, Сім “Золотих правил” з організації управління охороною праці, міжнародного принципу “</w:t>
      </w:r>
      <w:r w:rsidRPr="00090844">
        <w:rPr>
          <w:szCs w:val="28"/>
          <w:lang w:val="en-GB"/>
        </w:rPr>
        <w:t>Zero</w:t>
      </w:r>
      <w:r w:rsidRPr="00090844">
        <w:rPr>
          <w:szCs w:val="28"/>
        </w:rPr>
        <w:t xml:space="preserve"> </w:t>
      </w:r>
      <w:r w:rsidRPr="00090844">
        <w:rPr>
          <w:szCs w:val="28"/>
          <w:lang w:val="en-GB"/>
        </w:rPr>
        <w:t>Accident</w:t>
      </w:r>
      <w:r w:rsidRPr="00090844">
        <w:rPr>
          <w:szCs w:val="28"/>
        </w:rPr>
        <w:t xml:space="preserve"> - нульовий травматизм на виробництві”, на заміну галузевого стандарту СОУ 74.1-20077720-025:2006 “Система управління охороною праці НАК “Нафтогаз України”. Основні</w:t>
      </w:r>
      <w:r w:rsidRPr="00833B69">
        <w:rPr>
          <w:szCs w:val="28"/>
        </w:rPr>
        <w:t xml:space="preserve"> положення”</w:t>
      </w:r>
      <w:r>
        <w:rPr>
          <w:szCs w:val="28"/>
        </w:rPr>
        <w:t>.</w:t>
      </w:r>
    </w:p>
    <w:p w:rsidR="00FA54E2" w:rsidRPr="002A7E04" w:rsidRDefault="00FA54E2" w:rsidP="00FA54E2">
      <w:pPr>
        <w:tabs>
          <w:tab w:val="left" w:pos="284"/>
        </w:tabs>
        <w:spacing w:before="120"/>
        <w:ind w:firstLine="567"/>
        <w:jc w:val="both"/>
        <w:rPr>
          <w:color w:val="212121"/>
          <w:sz w:val="28"/>
          <w:szCs w:val="28"/>
        </w:rPr>
      </w:pPr>
      <w:r w:rsidRPr="002A7E04">
        <w:rPr>
          <w:color w:val="212121"/>
          <w:sz w:val="28"/>
          <w:szCs w:val="28"/>
        </w:rPr>
        <w:t xml:space="preserve">На підприємствах НАК “Нафтогаз України” </w:t>
      </w:r>
      <w:r w:rsidRPr="0068779C">
        <w:rPr>
          <w:sz w:val="28"/>
        </w:rPr>
        <w:t xml:space="preserve">(далі </w:t>
      </w:r>
      <w:r w:rsidRPr="0068779C">
        <w:rPr>
          <w:sz w:val="28"/>
          <w:szCs w:val="28"/>
        </w:rPr>
        <w:t xml:space="preserve">- </w:t>
      </w:r>
      <w:r w:rsidRPr="0068779C">
        <w:rPr>
          <w:sz w:val="28"/>
        </w:rPr>
        <w:t>Компанії)</w:t>
      </w:r>
      <w:r>
        <w:rPr>
          <w:sz w:val="28"/>
        </w:rPr>
        <w:t xml:space="preserve"> </w:t>
      </w:r>
      <w:r w:rsidRPr="002A7E04">
        <w:rPr>
          <w:color w:val="212121"/>
          <w:sz w:val="28"/>
          <w:szCs w:val="28"/>
        </w:rPr>
        <w:t xml:space="preserve">функціонує п’ятиступенева система оперативного контролю за станом охорони праці, що включає в себе перевірки виробничих підрозділів та робочих місць. </w:t>
      </w:r>
    </w:p>
    <w:p w:rsidR="00FA54E2" w:rsidRDefault="00FA54E2" w:rsidP="00CA5697">
      <w:pPr>
        <w:pStyle w:val="a3"/>
        <w:tabs>
          <w:tab w:val="left" w:pos="567"/>
          <w:tab w:val="left" w:pos="709"/>
          <w:tab w:val="left" w:pos="1276"/>
        </w:tabs>
        <w:spacing w:before="120"/>
        <w:ind w:firstLine="567"/>
        <w:rPr>
          <w:szCs w:val="28"/>
        </w:rPr>
      </w:pPr>
      <w:r w:rsidRPr="0027167A">
        <w:rPr>
          <w:szCs w:val="28"/>
        </w:rPr>
        <w:t xml:space="preserve">У жовтні 2018 року отримано сертифікат міжнародного зразка на відповідність системи управління охороною праці Національної акціонерної компанії “Нафтогаз України” стандарту </w:t>
      </w:r>
      <w:r w:rsidRPr="0027167A">
        <w:rPr>
          <w:szCs w:val="28"/>
          <w:lang w:val="en-US"/>
        </w:rPr>
        <w:t>OHSAS</w:t>
      </w:r>
      <w:r w:rsidRPr="0027167A">
        <w:rPr>
          <w:szCs w:val="28"/>
        </w:rPr>
        <w:t xml:space="preserve"> 18001 “Системи </w:t>
      </w:r>
      <w:r w:rsidRPr="00932F79">
        <w:rPr>
          <w:szCs w:val="28"/>
        </w:rPr>
        <w:t xml:space="preserve">менеджменту гігієни та безпеки праці – Вимоги”.  </w:t>
      </w:r>
    </w:p>
    <w:p w:rsidR="00CA5697" w:rsidRPr="00C418B6" w:rsidRDefault="00CA5697" w:rsidP="00CA5697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 w:rsidRPr="00C418B6">
        <w:rPr>
          <w:sz w:val="28"/>
          <w:szCs w:val="28"/>
        </w:rPr>
        <w:t xml:space="preserve">Основними завданнями у сфері охорони праці </w:t>
      </w:r>
      <w:r>
        <w:rPr>
          <w:sz w:val="28"/>
          <w:szCs w:val="28"/>
        </w:rPr>
        <w:t xml:space="preserve">та створенні належних і безпечних умов праці </w:t>
      </w:r>
      <w:r w:rsidRPr="00C418B6">
        <w:rPr>
          <w:sz w:val="28"/>
          <w:szCs w:val="28"/>
        </w:rPr>
        <w:t xml:space="preserve">на підприємствах </w:t>
      </w:r>
      <w:r>
        <w:rPr>
          <w:sz w:val="28"/>
          <w:szCs w:val="28"/>
        </w:rPr>
        <w:t>галузі</w:t>
      </w:r>
      <w:r w:rsidRPr="00C418B6">
        <w:rPr>
          <w:sz w:val="28"/>
          <w:szCs w:val="28"/>
        </w:rPr>
        <w:t xml:space="preserve">, зокрема, є: </w:t>
      </w:r>
    </w:p>
    <w:p w:rsidR="00CA5697" w:rsidRPr="00C418B6" w:rsidRDefault="00CA5697" w:rsidP="00CA5697">
      <w:pPr>
        <w:pStyle w:val="a8"/>
        <w:tabs>
          <w:tab w:val="left" w:pos="0"/>
          <w:tab w:val="left" w:pos="567"/>
          <w:tab w:val="left" w:pos="709"/>
          <w:tab w:val="left" w:pos="1701"/>
        </w:tabs>
        <w:ind w:left="0" w:firstLine="709"/>
        <w:jc w:val="both"/>
        <w:rPr>
          <w:sz w:val="28"/>
          <w:szCs w:val="28"/>
          <w:lang w:val="ru-RU"/>
        </w:rPr>
      </w:pPr>
      <w:r w:rsidRPr="00C418B6">
        <w:rPr>
          <w:sz w:val="28"/>
          <w:szCs w:val="28"/>
        </w:rPr>
        <w:t>п</w:t>
      </w:r>
      <w:r w:rsidR="00843C91">
        <w:rPr>
          <w:sz w:val="28"/>
          <w:szCs w:val="28"/>
        </w:rPr>
        <w:t>родовження</w:t>
      </w:r>
      <w:r w:rsidRPr="00C418B6">
        <w:rPr>
          <w:sz w:val="28"/>
          <w:szCs w:val="28"/>
        </w:rPr>
        <w:t xml:space="preserve"> впровадження стандарту OHSAS 18001:2007 “Системи менеджменту гігієни і безпеки праці. Вимоги”, як на рівні підприємств так і Компанії в цілому, зокрема:</w:t>
      </w:r>
    </w:p>
    <w:p w:rsidR="00CA5697" w:rsidRPr="00C418B6" w:rsidRDefault="00CA5697" w:rsidP="00CA5697">
      <w:pPr>
        <w:pStyle w:val="a8"/>
        <w:tabs>
          <w:tab w:val="left" w:pos="0"/>
          <w:tab w:val="left" w:pos="567"/>
          <w:tab w:val="left" w:pos="709"/>
          <w:tab w:val="left" w:pos="1701"/>
        </w:tabs>
        <w:ind w:left="0" w:firstLine="709"/>
        <w:jc w:val="both"/>
        <w:rPr>
          <w:sz w:val="28"/>
          <w:szCs w:val="28"/>
          <w:lang w:val="ru-RU"/>
        </w:rPr>
      </w:pPr>
      <w:r w:rsidRPr="00C418B6">
        <w:rPr>
          <w:sz w:val="28"/>
          <w:szCs w:val="28"/>
        </w:rPr>
        <w:t xml:space="preserve">розроблення, впровадження і аналіз політики, цілей та програм у сфері гігієни та безпеки праці відповідно до вимог </w:t>
      </w:r>
      <w:r w:rsidRPr="00C418B6">
        <w:rPr>
          <w:sz w:val="28"/>
          <w:szCs w:val="28"/>
          <w:lang w:val="en-US"/>
        </w:rPr>
        <w:t>OHSAS</w:t>
      </w:r>
      <w:r w:rsidRPr="00C418B6">
        <w:rPr>
          <w:sz w:val="28"/>
          <w:szCs w:val="28"/>
        </w:rPr>
        <w:t xml:space="preserve"> 18001; </w:t>
      </w:r>
    </w:p>
    <w:p w:rsidR="00CA5697" w:rsidRPr="00C418B6" w:rsidRDefault="00CA5697" w:rsidP="00CA5697">
      <w:pPr>
        <w:pStyle w:val="a8"/>
        <w:tabs>
          <w:tab w:val="left" w:pos="0"/>
          <w:tab w:val="left" w:pos="567"/>
          <w:tab w:val="left" w:pos="709"/>
          <w:tab w:val="left" w:pos="1701"/>
        </w:tabs>
        <w:ind w:left="0" w:firstLine="709"/>
        <w:jc w:val="both"/>
        <w:rPr>
          <w:sz w:val="28"/>
          <w:szCs w:val="28"/>
          <w:lang w:val="ru-RU"/>
        </w:rPr>
      </w:pPr>
      <w:r w:rsidRPr="00C418B6">
        <w:rPr>
          <w:sz w:val="28"/>
          <w:szCs w:val="28"/>
        </w:rPr>
        <w:t xml:space="preserve">складання (перегляд) переліків можливих небезпек, що можуть виникнути у процесі трудової діяльності працівників, за всіма професіями та посадами, які є на підприємстві; </w:t>
      </w:r>
    </w:p>
    <w:p w:rsidR="00CA5697" w:rsidRPr="00C418B6" w:rsidRDefault="00CA5697" w:rsidP="00CA5697">
      <w:pPr>
        <w:pStyle w:val="a8"/>
        <w:tabs>
          <w:tab w:val="left" w:pos="0"/>
          <w:tab w:val="left" w:pos="540"/>
          <w:tab w:val="left" w:pos="709"/>
        </w:tabs>
        <w:ind w:left="0" w:firstLine="709"/>
        <w:jc w:val="both"/>
        <w:rPr>
          <w:sz w:val="28"/>
          <w:szCs w:val="28"/>
        </w:rPr>
      </w:pPr>
      <w:r w:rsidRPr="00C418B6">
        <w:rPr>
          <w:sz w:val="28"/>
          <w:szCs w:val="28"/>
        </w:rPr>
        <w:lastRenderedPageBreak/>
        <w:t>забезпечення належного фінансування витрат на охорону праці, здійснення комплексних заходів щодо досягнення встановлених нормативів та мінімізації впливу шкідливих факторів і безпосередньо на робочих місцях.</w:t>
      </w:r>
    </w:p>
    <w:p w:rsidR="00CA5697" w:rsidRDefault="00CA5697" w:rsidP="00CA5697">
      <w:pPr>
        <w:pStyle w:val="21"/>
        <w:tabs>
          <w:tab w:val="left" w:pos="709"/>
          <w:tab w:val="left" w:pos="8460"/>
        </w:tabs>
        <w:spacing w:before="12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підприємствах нафтогазової галузі в</w:t>
      </w:r>
      <w:r w:rsidRPr="0015567D">
        <w:rPr>
          <w:bCs/>
          <w:sz w:val="28"/>
          <w:szCs w:val="28"/>
        </w:rPr>
        <w:t>итрати на охорону праці за 201</w:t>
      </w:r>
      <w:r w:rsidRPr="00B267E3">
        <w:rPr>
          <w:bCs/>
          <w:sz w:val="28"/>
          <w:szCs w:val="28"/>
        </w:rPr>
        <w:t>8</w:t>
      </w:r>
      <w:r w:rsidRPr="0015567D">
        <w:rPr>
          <w:bCs/>
          <w:sz w:val="28"/>
          <w:szCs w:val="28"/>
        </w:rPr>
        <w:t xml:space="preserve"> рік </w:t>
      </w:r>
      <w:r>
        <w:rPr>
          <w:bCs/>
          <w:sz w:val="28"/>
          <w:szCs w:val="28"/>
        </w:rPr>
        <w:t>відповідають вимогам Закону України «Про охорону праці», а о</w:t>
      </w:r>
      <w:r w:rsidRPr="0015567D">
        <w:rPr>
          <w:sz w:val="28"/>
          <w:szCs w:val="28"/>
        </w:rPr>
        <w:t xml:space="preserve">бсяг фінансування заходів з охорони праці підприємств </w:t>
      </w:r>
      <w:r>
        <w:rPr>
          <w:sz w:val="28"/>
          <w:szCs w:val="28"/>
        </w:rPr>
        <w:t xml:space="preserve">нафтогазової галузі </w:t>
      </w:r>
      <w:r w:rsidRPr="0015567D">
        <w:rPr>
          <w:bCs/>
          <w:sz w:val="28"/>
          <w:szCs w:val="28"/>
        </w:rPr>
        <w:t>у відсотках від фонду заробітної плати за 201</w:t>
      </w:r>
      <w:r>
        <w:rPr>
          <w:bCs/>
          <w:sz w:val="28"/>
          <w:szCs w:val="28"/>
        </w:rPr>
        <w:t>8</w:t>
      </w:r>
      <w:r w:rsidRPr="0015567D">
        <w:rPr>
          <w:bCs/>
          <w:sz w:val="28"/>
          <w:szCs w:val="28"/>
        </w:rPr>
        <w:t xml:space="preserve"> рік склав</w:t>
      </w:r>
      <w:r>
        <w:rPr>
          <w:bCs/>
          <w:sz w:val="28"/>
          <w:szCs w:val="28"/>
        </w:rPr>
        <w:t>, наприклад</w:t>
      </w:r>
      <w:r w:rsidRPr="0015567D">
        <w:rPr>
          <w:bCs/>
          <w:sz w:val="28"/>
          <w:szCs w:val="28"/>
        </w:rPr>
        <w:t xml:space="preserve">: </w:t>
      </w:r>
    </w:p>
    <w:p w:rsidR="00CA5697" w:rsidRDefault="00CA5697" w:rsidP="00CA5697">
      <w:pPr>
        <w:pStyle w:val="21"/>
        <w:tabs>
          <w:tab w:val="left" w:pos="709"/>
          <w:tab w:val="left" w:pos="8460"/>
        </w:tabs>
        <w:ind w:firstLine="709"/>
        <w:jc w:val="both"/>
        <w:rPr>
          <w:sz w:val="28"/>
          <w:szCs w:val="28"/>
        </w:rPr>
      </w:pPr>
      <w:r w:rsidRPr="0015567D">
        <w:rPr>
          <w:bCs/>
          <w:sz w:val="28"/>
          <w:szCs w:val="28"/>
        </w:rPr>
        <w:t>у ПАТ “УКРНАФТА</w:t>
      </w:r>
      <w:r w:rsidRPr="006D1982">
        <w:rPr>
          <w:bCs/>
          <w:sz w:val="28"/>
          <w:szCs w:val="28"/>
        </w:rPr>
        <w:t>” - 3,98 %,</w:t>
      </w:r>
      <w:r w:rsidRPr="0015567D">
        <w:rPr>
          <w:sz w:val="28"/>
          <w:szCs w:val="28"/>
        </w:rPr>
        <w:t xml:space="preserve">  </w:t>
      </w:r>
    </w:p>
    <w:p w:rsidR="00CA5697" w:rsidRDefault="00CA5697" w:rsidP="00CA5697">
      <w:pPr>
        <w:pStyle w:val="21"/>
        <w:tabs>
          <w:tab w:val="left" w:pos="709"/>
          <w:tab w:val="left" w:pos="846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АТ “</w:t>
      </w:r>
      <w:proofErr w:type="spellStart"/>
      <w:r>
        <w:rPr>
          <w:bCs/>
          <w:sz w:val="28"/>
          <w:szCs w:val="28"/>
        </w:rPr>
        <w:t>Укрспецтрансгаз</w:t>
      </w:r>
      <w:proofErr w:type="spellEnd"/>
      <w:r>
        <w:rPr>
          <w:bCs/>
          <w:sz w:val="28"/>
          <w:szCs w:val="28"/>
        </w:rPr>
        <w:t xml:space="preserve">” </w:t>
      </w:r>
      <w:r w:rsidRPr="006D1982">
        <w:rPr>
          <w:bCs/>
          <w:sz w:val="28"/>
          <w:szCs w:val="28"/>
        </w:rPr>
        <w:t>-  3,39 %,</w:t>
      </w:r>
      <w:r>
        <w:rPr>
          <w:bCs/>
          <w:sz w:val="28"/>
          <w:szCs w:val="28"/>
        </w:rPr>
        <w:t xml:space="preserve"> </w:t>
      </w:r>
    </w:p>
    <w:p w:rsidR="00CA5697" w:rsidRDefault="00CA5697" w:rsidP="00CA5697">
      <w:pPr>
        <w:pStyle w:val="21"/>
        <w:tabs>
          <w:tab w:val="left" w:pos="709"/>
          <w:tab w:val="left" w:pos="8460"/>
        </w:tabs>
        <w:ind w:firstLine="709"/>
        <w:jc w:val="both"/>
        <w:rPr>
          <w:bCs/>
          <w:sz w:val="28"/>
          <w:szCs w:val="28"/>
        </w:rPr>
      </w:pPr>
      <w:r w:rsidRPr="0015567D">
        <w:rPr>
          <w:bCs/>
          <w:sz w:val="28"/>
          <w:szCs w:val="28"/>
        </w:rPr>
        <w:t>АТ “</w:t>
      </w:r>
      <w:proofErr w:type="spellStart"/>
      <w:r w:rsidRPr="006D1982">
        <w:rPr>
          <w:bCs/>
          <w:sz w:val="28"/>
          <w:szCs w:val="28"/>
        </w:rPr>
        <w:t>Укртранснафта</w:t>
      </w:r>
      <w:proofErr w:type="spellEnd"/>
      <w:r w:rsidRPr="006D1982">
        <w:rPr>
          <w:bCs/>
          <w:sz w:val="28"/>
          <w:szCs w:val="28"/>
        </w:rPr>
        <w:t>” - 2,27 %,</w:t>
      </w:r>
      <w:r w:rsidRPr="0015567D">
        <w:rPr>
          <w:bCs/>
          <w:sz w:val="28"/>
          <w:szCs w:val="28"/>
        </w:rPr>
        <w:t xml:space="preserve"> </w:t>
      </w:r>
    </w:p>
    <w:p w:rsidR="00CA5697" w:rsidRDefault="00CA5697" w:rsidP="00CA5697">
      <w:pPr>
        <w:pStyle w:val="21"/>
        <w:tabs>
          <w:tab w:val="left" w:pos="709"/>
          <w:tab w:val="left" w:pos="846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АТ “Укргазвидобування</w:t>
      </w:r>
      <w:r w:rsidRPr="006D1982">
        <w:rPr>
          <w:bCs/>
          <w:sz w:val="28"/>
          <w:szCs w:val="28"/>
        </w:rPr>
        <w:t>” - 2,19</w:t>
      </w:r>
      <w:r>
        <w:rPr>
          <w:bCs/>
          <w:sz w:val="28"/>
          <w:szCs w:val="28"/>
        </w:rPr>
        <w:t xml:space="preserve"> %, </w:t>
      </w:r>
    </w:p>
    <w:p w:rsidR="00CA5697" w:rsidRDefault="00CA5697" w:rsidP="00CA5697">
      <w:pPr>
        <w:pStyle w:val="21"/>
        <w:tabs>
          <w:tab w:val="left" w:pos="709"/>
          <w:tab w:val="left" w:pos="8460"/>
        </w:tabs>
        <w:ind w:firstLine="709"/>
        <w:jc w:val="both"/>
        <w:rPr>
          <w:bCs/>
          <w:sz w:val="28"/>
          <w:szCs w:val="28"/>
        </w:rPr>
      </w:pPr>
      <w:r w:rsidRPr="0015567D">
        <w:rPr>
          <w:bCs/>
          <w:sz w:val="28"/>
          <w:szCs w:val="28"/>
        </w:rPr>
        <w:t>АТ “</w:t>
      </w:r>
      <w:r w:rsidRPr="006D1982">
        <w:rPr>
          <w:bCs/>
          <w:sz w:val="28"/>
          <w:szCs w:val="28"/>
        </w:rPr>
        <w:t xml:space="preserve">Укртрансгаз” - 1,88 %, </w:t>
      </w:r>
    </w:p>
    <w:p w:rsidR="00CA5697" w:rsidRDefault="00CA5697" w:rsidP="00CA5697">
      <w:pPr>
        <w:pStyle w:val="21"/>
        <w:tabs>
          <w:tab w:val="left" w:pos="709"/>
          <w:tab w:val="left" w:pos="8460"/>
        </w:tabs>
        <w:ind w:firstLine="709"/>
        <w:jc w:val="both"/>
        <w:rPr>
          <w:bCs/>
          <w:sz w:val="28"/>
          <w:szCs w:val="28"/>
        </w:rPr>
      </w:pPr>
      <w:r w:rsidRPr="006D1982">
        <w:rPr>
          <w:bCs/>
          <w:sz w:val="28"/>
          <w:szCs w:val="28"/>
        </w:rPr>
        <w:t>ВАТ “</w:t>
      </w:r>
      <w:proofErr w:type="spellStart"/>
      <w:r w:rsidRPr="006D1982">
        <w:rPr>
          <w:bCs/>
          <w:sz w:val="28"/>
          <w:szCs w:val="28"/>
        </w:rPr>
        <w:t>Кіровоградгаз</w:t>
      </w:r>
      <w:proofErr w:type="spellEnd"/>
      <w:r w:rsidRPr="006D1982">
        <w:rPr>
          <w:bCs/>
          <w:sz w:val="28"/>
          <w:szCs w:val="28"/>
        </w:rPr>
        <w:t xml:space="preserve">” - 1,04 %, </w:t>
      </w:r>
    </w:p>
    <w:p w:rsidR="00843C91" w:rsidRPr="00D63445" w:rsidRDefault="00D63445" w:rsidP="00843C91">
      <w:pPr>
        <w:pStyle w:val="ab"/>
        <w:tabs>
          <w:tab w:val="left" w:pos="567"/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ДП “УКРАВТОГАЗ” - 0,7</w:t>
      </w:r>
      <w:r w:rsidR="00CA5697" w:rsidRPr="00D63445">
        <w:rPr>
          <w:rFonts w:ascii="Times New Roman" w:eastAsia="Times New Roman" w:hAnsi="Times New Roman"/>
          <w:sz w:val="28"/>
          <w:szCs w:val="28"/>
          <w:lang w:eastAsia="ru-RU"/>
        </w:rPr>
        <w:t xml:space="preserve"> %.</w:t>
      </w:r>
      <w:r w:rsidR="00843C91" w:rsidRPr="00D634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43C91" w:rsidRDefault="00843C91" w:rsidP="000A4F52">
      <w:pPr>
        <w:pStyle w:val="ab"/>
        <w:tabs>
          <w:tab w:val="left" w:pos="567"/>
          <w:tab w:val="left" w:pos="709"/>
        </w:tabs>
        <w:spacing w:before="60"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42072">
        <w:rPr>
          <w:rFonts w:ascii="Times New Roman" w:hAnsi="Times New Roman"/>
          <w:sz w:val="28"/>
          <w:szCs w:val="28"/>
        </w:rPr>
        <w:t xml:space="preserve">У рамках </w:t>
      </w:r>
      <w:r w:rsidRPr="009D6D5C">
        <w:rPr>
          <w:rFonts w:ascii="Times New Roman" w:hAnsi="Times New Roman"/>
          <w:sz w:val="28"/>
          <w:szCs w:val="28"/>
        </w:rPr>
        <w:t xml:space="preserve">впровадження </w:t>
      </w:r>
      <w:r w:rsidRPr="00493764">
        <w:rPr>
          <w:rFonts w:ascii="Times New Roman" w:eastAsia="Times New Roman" w:hAnsi="Times New Roman"/>
          <w:sz w:val="28"/>
          <w:szCs w:val="28"/>
          <w:lang w:eastAsia="ru-RU"/>
        </w:rPr>
        <w:t>в НАК «Нафтогаз України»  інтегрованої</w:t>
      </w:r>
      <w:r w:rsidRPr="009D6D5C">
        <w:rPr>
          <w:rFonts w:ascii="Times New Roman" w:hAnsi="Times New Roman"/>
          <w:sz w:val="28"/>
          <w:szCs w:val="28"/>
        </w:rPr>
        <w:t xml:space="preserve"> системи менеджменту, у червні 2018 року для працівників </w:t>
      </w:r>
      <w:r>
        <w:rPr>
          <w:rFonts w:ascii="Times New Roman" w:hAnsi="Times New Roman"/>
          <w:sz w:val="28"/>
          <w:szCs w:val="28"/>
        </w:rPr>
        <w:t>к</w:t>
      </w:r>
      <w:r w:rsidRPr="009D6D5C">
        <w:rPr>
          <w:rFonts w:ascii="Times New Roman" w:hAnsi="Times New Roman"/>
          <w:sz w:val="28"/>
          <w:szCs w:val="28"/>
        </w:rPr>
        <w:t xml:space="preserve">омпанії фахівцями </w:t>
      </w:r>
      <w:r w:rsidRPr="009D6D5C">
        <w:rPr>
          <w:rFonts w:ascii="Times New Roman" w:hAnsi="Times New Roman"/>
          <w:bCs/>
          <w:sz w:val="28"/>
          <w:szCs w:val="28"/>
        </w:rPr>
        <w:t xml:space="preserve">ТОВ “Технічні та управлінські послуги” проведено </w:t>
      </w:r>
      <w:r w:rsidRPr="009D6D5C">
        <w:rPr>
          <w:rFonts w:ascii="Times New Roman" w:hAnsi="Times New Roman"/>
          <w:sz w:val="28"/>
          <w:szCs w:val="28"/>
        </w:rPr>
        <w:t xml:space="preserve">семінар-практикум щодо аудиту </w:t>
      </w:r>
      <w:r w:rsidRPr="009D6D5C">
        <w:rPr>
          <w:rFonts w:ascii="Times New Roman" w:hAnsi="Times New Roman"/>
          <w:bCs/>
          <w:color w:val="000000"/>
          <w:spacing w:val="-5"/>
          <w:sz w:val="28"/>
          <w:szCs w:val="28"/>
        </w:rPr>
        <w:t>систем менеджменту відповідно до вимог та положень міжнародних стандартів ISO 9001, OHSAS</w:t>
      </w:r>
      <w:r w:rsidRPr="00542072">
        <w:rPr>
          <w:rFonts w:ascii="Times New Roman" w:hAnsi="Times New Roman"/>
          <w:bCs/>
          <w:color w:val="000000"/>
          <w:spacing w:val="-5"/>
          <w:sz w:val="28"/>
          <w:szCs w:val="28"/>
        </w:rPr>
        <w:t> 18001, ISO 14001, ISO 19001</w:t>
      </w:r>
      <w:r w:rsidRPr="00542072">
        <w:rPr>
          <w:rFonts w:ascii="Times New Roman" w:hAnsi="Times New Roman"/>
          <w:sz w:val="28"/>
          <w:szCs w:val="28"/>
        </w:rPr>
        <w:t>. Учасники семінару-практикуму отримали відповідні сертифікати.</w:t>
      </w:r>
      <w:r w:rsidRPr="003A74EE">
        <w:rPr>
          <w:rFonts w:ascii="Times New Roman" w:hAnsi="Times New Roman"/>
          <w:bCs/>
          <w:sz w:val="28"/>
          <w:szCs w:val="28"/>
        </w:rPr>
        <w:t xml:space="preserve">       </w:t>
      </w:r>
    </w:p>
    <w:p w:rsidR="00CA5697" w:rsidRDefault="00493764" w:rsidP="00FA54E2">
      <w:pPr>
        <w:pStyle w:val="a3"/>
        <w:tabs>
          <w:tab w:val="left" w:pos="540"/>
          <w:tab w:val="left" w:pos="709"/>
          <w:tab w:val="left" w:pos="851"/>
        </w:tabs>
        <w:spacing w:before="120"/>
        <w:rPr>
          <w:szCs w:val="28"/>
        </w:rPr>
      </w:pPr>
      <w:r w:rsidRPr="00493764">
        <w:rPr>
          <w:noProof/>
          <w:szCs w:val="28"/>
          <w:lang w:eastAsia="uk-UA"/>
        </w:rPr>
        <w:drawing>
          <wp:inline distT="0" distB="0" distL="0" distR="0" wp14:anchorId="7FD928D1" wp14:editId="1C944391">
            <wp:extent cx="5707380" cy="3828422"/>
            <wp:effectExtent l="0" t="0" r="762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2710" t="2262" r="13566" b="1990"/>
                    <a:stretch/>
                  </pic:blipFill>
                  <pic:spPr bwMode="auto">
                    <a:xfrm>
                      <a:off x="0" y="0"/>
                      <a:ext cx="5746303" cy="38545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43C91" w:rsidRDefault="00843C91" w:rsidP="00843C91">
      <w:pPr>
        <w:tabs>
          <w:tab w:val="left" w:pos="709"/>
          <w:tab w:val="left" w:pos="851"/>
        </w:tabs>
        <w:ind w:firstLine="709"/>
        <w:jc w:val="both"/>
        <w:rPr>
          <w:bCs/>
          <w:color w:val="000000"/>
          <w:spacing w:val="-5"/>
          <w:sz w:val="28"/>
          <w:szCs w:val="28"/>
        </w:rPr>
      </w:pPr>
      <w:r>
        <w:rPr>
          <w:sz w:val="28"/>
          <w:szCs w:val="28"/>
        </w:rPr>
        <w:t xml:space="preserve">Разом з спеціалістами </w:t>
      </w:r>
      <w:proofErr w:type="spellStart"/>
      <w:r>
        <w:rPr>
          <w:sz w:val="28"/>
          <w:szCs w:val="28"/>
        </w:rPr>
        <w:t>Міненерговугілля</w:t>
      </w:r>
      <w:proofErr w:type="spellEnd"/>
      <w:r>
        <w:rPr>
          <w:sz w:val="28"/>
          <w:szCs w:val="28"/>
        </w:rPr>
        <w:t>, п</w:t>
      </w:r>
      <w:r w:rsidRPr="00E7598E">
        <w:rPr>
          <w:sz w:val="28"/>
          <w:szCs w:val="28"/>
        </w:rPr>
        <w:t>редставник</w:t>
      </w:r>
      <w:r>
        <w:rPr>
          <w:sz w:val="28"/>
          <w:szCs w:val="28"/>
        </w:rPr>
        <w:t>и</w:t>
      </w:r>
      <w:r w:rsidRPr="00E7598E">
        <w:rPr>
          <w:sz w:val="28"/>
          <w:szCs w:val="28"/>
        </w:rPr>
        <w:t xml:space="preserve"> </w:t>
      </w:r>
      <w:r>
        <w:rPr>
          <w:sz w:val="28"/>
          <w:szCs w:val="28"/>
        </w:rPr>
        <w:t>НАК «Нафтогаз України»</w:t>
      </w:r>
      <w:r w:rsidRPr="00E7598E">
        <w:rPr>
          <w:sz w:val="28"/>
          <w:szCs w:val="28"/>
        </w:rPr>
        <w:t xml:space="preserve"> </w:t>
      </w:r>
      <w:r>
        <w:rPr>
          <w:sz w:val="28"/>
          <w:szCs w:val="28"/>
        </w:rPr>
        <w:t>брали</w:t>
      </w:r>
      <w:r w:rsidRPr="00E7598E">
        <w:rPr>
          <w:sz w:val="28"/>
          <w:szCs w:val="28"/>
        </w:rPr>
        <w:t xml:space="preserve"> участь у робочій нараді, організованій </w:t>
      </w:r>
      <w:proofErr w:type="spellStart"/>
      <w:r w:rsidRPr="00E7598E">
        <w:rPr>
          <w:sz w:val="28"/>
          <w:szCs w:val="28"/>
        </w:rPr>
        <w:t>Мінсоцполітики</w:t>
      </w:r>
      <w:proofErr w:type="spellEnd"/>
      <w:r w:rsidRPr="00E7598E">
        <w:rPr>
          <w:sz w:val="28"/>
          <w:szCs w:val="28"/>
        </w:rPr>
        <w:t xml:space="preserve"> України, щодо розгляду проекту Концепції реформування системи упра</w:t>
      </w:r>
      <w:r>
        <w:rPr>
          <w:sz w:val="28"/>
          <w:szCs w:val="28"/>
        </w:rPr>
        <w:t xml:space="preserve">вління охороною праці в Україні та </w:t>
      </w:r>
      <w:r w:rsidRPr="00E7598E">
        <w:rPr>
          <w:sz w:val="28"/>
          <w:szCs w:val="28"/>
        </w:rPr>
        <w:t xml:space="preserve">у семінарі, організованому Міжнародною Організацією Праці, </w:t>
      </w:r>
      <w:r w:rsidRPr="00E7598E">
        <w:rPr>
          <w:sz w:val="28"/>
          <w:szCs w:val="28"/>
        </w:rPr>
        <w:lastRenderedPageBreak/>
        <w:t>щодо результатів аналізу відповідності національного законодавства з безпеки та гігієни праці та трудових відносин директивам Європейського Союзу.</w:t>
      </w:r>
      <w:r w:rsidRPr="00E96272">
        <w:rPr>
          <w:bCs/>
          <w:color w:val="000000"/>
          <w:spacing w:val="-5"/>
          <w:sz w:val="28"/>
          <w:szCs w:val="28"/>
        </w:rPr>
        <w:t xml:space="preserve">         </w:t>
      </w:r>
    </w:p>
    <w:p w:rsidR="00EF77B2" w:rsidRDefault="00EF77B2" w:rsidP="00EF77B2">
      <w:pPr>
        <w:pStyle w:val="ab"/>
        <w:tabs>
          <w:tab w:val="left" w:pos="567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A74EE">
        <w:rPr>
          <w:rFonts w:ascii="Times New Roman" w:hAnsi="Times New Roman"/>
          <w:bCs/>
          <w:sz w:val="28"/>
          <w:szCs w:val="28"/>
        </w:rPr>
        <w:t xml:space="preserve">  </w:t>
      </w:r>
      <w:r w:rsidRPr="00EF77B2">
        <w:rPr>
          <w:rFonts w:ascii="Times New Roman" w:hAnsi="Times New Roman"/>
          <w:bCs/>
          <w:noProof/>
          <w:sz w:val="28"/>
          <w:szCs w:val="28"/>
          <w:lang w:eastAsia="uk-UA"/>
        </w:rPr>
        <w:drawing>
          <wp:inline distT="0" distB="0" distL="0" distR="0" wp14:anchorId="1139DAB8" wp14:editId="2C112BBB">
            <wp:extent cx="5596931" cy="3727358"/>
            <wp:effectExtent l="0" t="0" r="381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3579" t="-610" r="13954" b="1977"/>
                    <a:stretch/>
                  </pic:blipFill>
                  <pic:spPr bwMode="auto">
                    <a:xfrm>
                      <a:off x="0" y="0"/>
                      <a:ext cx="5637162" cy="3754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F77B2" w:rsidRDefault="00EF77B2" w:rsidP="000A4F52">
      <w:pPr>
        <w:pStyle w:val="ab"/>
        <w:tabs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42072">
        <w:rPr>
          <w:rFonts w:ascii="Times New Roman" w:hAnsi="Times New Roman"/>
          <w:sz w:val="28"/>
          <w:szCs w:val="28"/>
        </w:rPr>
        <w:t xml:space="preserve">У рамках співпраці </w:t>
      </w:r>
      <w:r w:rsidR="000A4F52">
        <w:rPr>
          <w:rFonts w:ascii="Times New Roman" w:hAnsi="Times New Roman"/>
          <w:sz w:val="28"/>
          <w:szCs w:val="28"/>
        </w:rPr>
        <w:t xml:space="preserve">НАК «Нафтогаз України» </w:t>
      </w:r>
      <w:r w:rsidRPr="00542072">
        <w:rPr>
          <w:rFonts w:ascii="Times New Roman" w:hAnsi="Times New Roman"/>
          <w:sz w:val="28"/>
          <w:szCs w:val="28"/>
        </w:rPr>
        <w:t>з Бюро Енергетичних Ресурсів Державного Департаменту США і аудиторською компанією “DELOITTE” щодо реалізації проекту “Технічна допомога Україні. Корпоративна реформа Нафтогазу” проведено інтерактивний семінар для фахівців з охорони праці, екологічної та промислової безпеки апарату управління Компанії та підприємств, що перебувають в її корпоративному управлінні.</w:t>
      </w:r>
    </w:p>
    <w:p w:rsidR="00FA54E2" w:rsidRDefault="00CA5697" w:rsidP="000A4F52">
      <w:pPr>
        <w:pStyle w:val="a3"/>
        <w:tabs>
          <w:tab w:val="left" w:pos="540"/>
          <w:tab w:val="left" w:pos="709"/>
          <w:tab w:val="left" w:pos="851"/>
        </w:tabs>
        <w:spacing w:before="120"/>
        <w:ind w:firstLine="567"/>
        <w:rPr>
          <w:szCs w:val="28"/>
        </w:rPr>
      </w:pPr>
      <w:r>
        <w:rPr>
          <w:szCs w:val="28"/>
        </w:rPr>
        <w:t>Впродовж</w:t>
      </w:r>
      <w:r w:rsidR="00FA54E2">
        <w:rPr>
          <w:szCs w:val="28"/>
        </w:rPr>
        <w:t xml:space="preserve"> 2018 року на підприємствах галузі атестовано за умовами </w:t>
      </w:r>
      <w:r w:rsidR="00FA54E2" w:rsidRPr="00A23457">
        <w:rPr>
          <w:szCs w:val="28"/>
        </w:rPr>
        <w:t>праці 1338</w:t>
      </w:r>
      <w:r w:rsidR="00FA54E2">
        <w:rPr>
          <w:szCs w:val="28"/>
        </w:rPr>
        <w:t xml:space="preserve"> робочих місць. За результатами атестації розробляються та вживаються заходи щодо покращення умов праці. </w:t>
      </w:r>
    </w:p>
    <w:p w:rsidR="00FA54E2" w:rsidRDefault="00FA54E2" w:rsidP="00FA54E2">
      <w:pPr>
        <w:tabs>
          <w:tab w:val="left" w:pos="567"/>
          <w:tab w:val="left" w:pos="709"/>
        </w:tabs>
        <w:spacing w:before="120"/>
        <w:ind w:firstLine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У </w:t>
      </w:r>
      <w:r w:rsidRPr="001D532F">
        <w:rPr>
          <w:spacing w:val="-2"/>
          <w:sz w:val="28"/>
          <w:szCs w:val="28"/>
        </w:rPr>
        <w:t>2018 році на забезпечення працівників засобами індивідуального захисту (спецодяг, спецвзуття, запобіжні пояси, захисні каски, захисні окуляри, респіратори, протишумові навушники, захисні рукави</w:t>
      </w:r>
      <w:r>
        <w:rPr>
          <w:spacing w:val="-2"/>
          <w:sz w:val="28"/>
          <w:szCs w:val="28"/>
        </w:rPr>
        <w:t>ці тощо) підприємствами</w:t>
      </w:r>
      <w:r w:rsidRPr="001D532F">
        <w:rPr>
          <w:spacing w:val="-2"/>
          <w:sz w:val="28"/>
          <w:szCs w:val="28"/>
        </w:rPr>
        <w:t xml:space="preserve"> витрачено, </w:t>
      </w:r>
      <w:r w:rsidRPr="003E4FE6">
        <w:rPr>
          <w:spacing w:val="-2"/>
          <w:sz w:val="28"/>
          <w:szCs w:val="28"/>
        </w:rPr>
        <w:t xml:space="preserve">зокрема: </w:t>
      </w:r>
    </w:p>
    <w:p w:rsidR="00FA54E2" w:rsidRDefault="00FA54E2" w:rsidP="00FA54E2">
      <w:pPr>
        <w:tabs>
          <w:tab w:val="left" w:pos="567"/>
          <w:tab w:val="left" w:pos="709"/>
        </w:tabs>
        <w:jc w:val="both"/>
        <w:rPr>
          <w:spacing w:val="-2"/>
          <w:sz w:val="28"/>
          <w:szCs w:val="28"/>
        </w:rPr>
      </w:pPr>
      <w:r w:rsidRPr="003E4FE6">
        <w:rPr>
          <w:spacing w:val="-2"/>
          <w:sz w:val="28"/>
          <w:szCs w:val="28"/>
        </w:rPr>
        <w:t>в ПАТ “УКРНАФТА</w:t>
      </w:r>
      <w:r w:rsidRPr="000C44BE">
        <w:rPr>
          <w:spacing w:val="-2"/>
          <w:sz w:val="28"/>
          <w:szCs w:val="28"/>
        </w:rPr>
        <w:t xml:space="preserve">” – 56,84 </w:t>
      </w:r>
      <w:r w:rsidRPr="003E4FE6">
        <w:rPr>
          <w:spacing w:val="-2"/>
          <w:sz w:val="28"/>
          <w:szCs w:val="28"/>
        </w:rPr>
        <w:t xml:space="preserve">млн. грн., </w:t>
      </w:r>
    </w:p>
    <w:p w:rsidR="00FA54E2" w:rsidRDefault="00FA54E2" w:rsidP="00FA54E2">
      <w:pPr>
        <w:tabs>
          <w:tab w:val="left" w:pos="567"/>
          <w:tab w:val="left" w:pos="709"/>
        </w:tabs>
        <w:jc w:val="both"/>
        <w:rPr>
          <w:spacing w:val="-2"/>
          <w:sz w:val="28"/>
          <w:szCs w:val="28"/>
        </w:rPr>
      </w:pPr>
      <w:r w:rsidRPr="003E4FE6">
        <w:rPr>
          <w:spacing w:val="-2"/>
          <w:sz w:val="28"/>
          <w:szCs w:val="28"/>
        </w:rPr>
        <w:t>в АТ “</w:t>
      </w:r>
      <w:r w:rsidRPr="000C44BE">
        <w:rPr>
          <w:spacing w:val="-2"/>
          <w:sz w:val="28"/>
          <w:szCs w:val="28"/>
        </w:rPr>
        <w:t>Укртрансгаз” – 29,75 млн</w:t>
      </w:r>
      <w:r w:rsidRPr="003E4FE6">
        <w:rPr>
          <w:spacing w:val="-2"/>
          <w:sz w:val="28"/>
          <w:szCs w:val="28"/>
        </w:rPr>
        <w:t xml:space="preserve">. грн., </w:t>
      </w:r>
    </w:p>
    <w:p w:rsidR="00FA54E2" w:rsidRDefault="00FA54E2" w:rsidP="00FA54E2">
      <w:pPr>
        <w:tabs>
          <w:tab w:val="left" w:pos="567"/>
          <w:tab w:val="left" w:pos="709"/>
        </w:tabs>
        <w:jc w:val="both"/>
        <w:rPr>
          <w:spacing w:val="-2"/>
          <w:sz w:val="28"/>
          <w:szCs w:val="28"/>
        </w:rPr>
      </w:pPr>
      <w:r w:rsidRPr="003E4FE6">
        <w:rPr>
          <w:spacing w:val="-2"/>
          <w:sz w:val="28"/>
          <w:szCs w:val="28"/>
        </w:rPr>
        <w:t xml:space="preserve">в АТ “Укргазвидобування” – </w:t>
      </w:r>
      <w:r w:rsidRPr="000C44BE">
        <w:rPr>
          <w:spacing w:val="-2"/>
          <w:sz w:val="28"/>
          <w:szCs w:val="28"/>
        </w:rPr>
        <w:t xml:space="preserve">22,80 </w:t>
      </w:r>
      <w:r w:rsidRPr="003E4FE6">
        <w:rPr>
          <w:spacing w:val="-2"/>
          <w:sz w:val="28"/>
          <w:szCs w:val="28"/>
        </w:rPr>
        <w:t xml:space="preserve">млн. грн., </w:t>
      </w:r>
    </w:p>
    <w:p w:rsidR="00FA54E2" w:rsidRDefault="00FA54E2" w:rsidP="00FA54E2">
      <w:pPr>
        <w:tabs>
          <w:tab w:val="left" w:pos="567"/>
          <w:tab w:val="left" w:pos="709"/>
        </w:tabs>
        <w:jc w:val="both"/>
        <w:rPr>
          <w:spacing w:val="-2"/>
          <w:sz w:val="28"/>
          <w:szCs w:val="28"/>
        </w:rPr>
      </w:pPr>
      <w:r w:rsidRPr="003E4FE6">
        <w:rPr>
          <w:spacing w:val="-2"/>
          <w:sz w:val="28"/>
          <w:szCs w:val="28"/>
        </w:rPr>
        <w:t>в АТ “</w:t>
      </w:r>
      <w:proofErr w:type="spellStart"/>
      <w:r w:rsidRPr="003E4FE6">
        <w:rPr>
          <w:spacing w:val="-2"/>
          <w:sz w:val="28"/>
          <w:szCs w:val="28"/>
        </w:rPr>
        <w:t>Укртранснафта</w:t>
      </w:r>
      <w:proofErr w:type="spellEnd"/>
      <w:r w:rsidRPr="003E4FE6">
        <w:rPr>
          <w:spacing w:val="-2"/>
          <w:sz w:val="28"/>
          <w:szCs w:val="28"/>
        </w:rPr>
        <w:t xml:space="preserve">” </w:t>
      </w:r>
      <w:r w:rsidRPr="000C44BE">
        <w:rPr>
          <w:spacing w:val="-2"/>
          <w:sz w:val="28"/>
          <w:szCs w:val="28"/>
        </w:rPr>
        <w:t>– 8,44 млн</w:t>
      </w:r>
      <w:r w:rsidRPr="009B6F7D">
        <w:rPr>
          <w:spacing w:val="-2"/>
          <w:sz w:val="28"/>
          <w:szCs w:val="28"/>
        </w:rPr>
        <w:t xml:space="preserve">. грн., </w:t>
      </w:r>
    </w:p>
    <w:p w:rsidR="00FA54E2" w:rsidRPr="003E4FE6" w:rsidRDefault="00FA54E2" w:rsidP="00FA54E2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9B6F7D">
        <w:rPr>
          <w:spacing w:val="-2"/>
          <w:sz w:val="28"/>
          <w:szCs w:val="28"/>
        </w:rPr>
        <w:t>в АТ “</w:t>
      </w:r>
      <w:proofErr w:type="spellStart"/>
      <w:r w:rsidRPr="009B6F7D">
        <w:rPr>
          <w:spacing w:val="-2"/>
          <w:sz w:val="28"/>
          <w:szCs w:val="28"/>
        </w:rPr>
        <w:t>Укрспецтрансгаз</w:t>
      </w:r>
      <w:proofErr w:type="spellEnd"/>
      <w:r w:rsidRPr="000C44BE">
        <w:rPr>
          <w:spacing w:val="-2"/>
          <w:sz w:val="28"/>
          <w:szCs w:val="28"/>
        </w:rPr>
        <w:t>” – 325,7 тис. грн</w:t>
      </w:r>
      <w:r w:rsidRPr="009B6F7D">
        <w:rPr>
          <w:spacing w:val="-2"/>
          <w:sz w:val="28"/>
          <w:szCs w:val="28"/>
        </w:rPr>
        <w:t>.</w:t>
      </w:r>
      <w:r w:rsidRPr="009B6F7D">
        <w:rPr>
          <w:sz w:val="28"/>
          <w:szCs w:val="28"/>
        </w:rPr>
        <w:t xml:space="preserve">       </w:t>
      </w:r>
    </w:p>
    <w:p w:rsidR="00FA54E2" w:rsidRDefault="00FA54E2" w:rsidP="00FA54E2">
      <w:pPr>
        <w:shd w:val="clear" w:color="auto" w:fill="FFFFFF"/>
        <w:spacing w:before="120"/>
        <w:ind w:firstLine="720"/>
        <w:jc w:val="both"/>
        <w:rPr>
          <w:sz w:val="28"/>
          <w:szCs w:val="28"/>
        </w:rPr>
      </w:pPr>
      <w:r w:rsidRPr="001D57A6">
        <w:rPr>
          <w:sz w:val="28"/>
          <w:szCs w:val="28"/>
        </w:rPr>
        <w:t>На</w:t>
      </w:r>
      <w:r>
        <w:rPr>
          <w:sz w:val="28"/>
          <w:szCs w:val="28"/>
        </w:rPr>
        <w:t xml:space="preserve"> підприємствах </w:t>
      </w:r>
      <w:r w:rsidR="00CA5697">
        <w:rPr>
          <w:sz w:val="28"/>
          <w:szCs w:val="28"/>
        </w:rPr>
        <w:t>нафтогазової галузі</w:t>
      </w:r>
      <w:r>
        <w:rPr>
          <w:sz w:val="28"/>
          <w:szCs w:val="28"/>
        </w:rPr>
        <w:t xml:space="preserve"> здійснюється </w:t>
      </w:r>
      <w:r w:rsidRPr="00001BBC">
        <w:rPr>
          <w:sz w:val="28"/>
          <w:szCs w:val="28"/>
        </w:rPr>
        <w:t xml:space="preserve">обстеження працівників, зайнятих на роботах з підвищеною небезпекою відповідно до Переліку робіт, де є потреба у професійному доборі, затвердженому наказом Держгірпромнагляду  23.09.1994  № 263/121 (далі – Перелік). </w:t>
      </w:r>
    </w:p>
    <w:p w:rsidR="00FA54E2" w:rsidRPr="009E6B3E" w:rsidRDefault="00FA54E2" w:rsidP="00FA54E2">
      <w:pPr>
        <w:pStyle w:val="a3"/>
        <w:tabs>
          <w:tab w:val="left" w:pos="540"/>
          <w:tab w:val="left" w:pos="709"/>
          <w:tab w:val="left" w:pos="1276"/>
        </w:tabs>
        <w:spacing w:before="120"/>
        <w:ind w:firstLine="720"/>
        <w:rPr>
          <w:color w:val="008000"/>
          <w:szCs w:val="28"/>
          <w:lang w:val="ru-RU"/>
        </w:rPr>
      </w:pPr>
      <w:r w:rsidRPr="00C6659F">
        <w:rPr>
          <w:szCs w:val="28"/>
        </w:rPr>
        <w:lastRenderedPageBreak/>
        <w:t>У звітному 201</w:t>
      </w:r>
      <w:r>
        <w:rPr>
          <w:szCs w:val="28"/>
        </w:rPr>
        <w:t>8</w:t>
      </w:r>
      <w:r w:rsidRPr="00C6659F">
        <w:rPr>
          <w:szCs w:val="28"/>
        </w:rPr>
        <w:t xml:space="preserve"> році на виконання статті 17 Закону України "Про охорону праці" та відповідно до вимог Порядку проведення медичних оглядів працівників певних категорій (далі - Порядок), (Наказ Міністерства охорони здоров'я України від 21.05.2007  N 246), 46 054 працівникам певних категорій проведені попередні та періодичні медичні огляди</w:t>
      </w:r>
      <w:r>
        <w:rPr>
          <w:szCs w:val="28"/>
        </w:rPr>
        <w:t xml:space="preserve">. </w:t>
      </w:r>
      <w:r w:rsidRPr="009E6B3E">
        <w:rPr>
          <w:szCs w:val="28"/>
        </w:rPr>
        <w:t>Під час проведення медичного огляду, за необхідності, працівникам проводиться психофізіологічна експертиза.</w:t>
      </w:r>
    </w:p>
    <w:p w:rsidR="00FA54E2" w:rsidRPr="00FE75BF" w:rsidRDefault="00FE75BF" w:rsidP="00FA54E2">
      <w:pPr>
        <w:pStyle w:val="a8"/>
        <w:ind w:left="0" w:firstLine="539"/>
        <w:jc w:val="both"/>
        <w:rPr>
          <w:i/>
          <w:sz w:val="28"/>
          <w:szCs w:val="28"/>
        </w:rPr>
      </w:pPr>
      <w:r w:rsidRPr="00FE75BF">
        <w:rPr>
          <w:b/>
          <w:i/>
          <w:sz w:val="28"/>
          <w:szCs w:val="28"/>
        </w:rPr>
        <w:t>Довідково:</w:t>
      </w:r>
      <w:r w:rsidRPr="00FE75BF">
        <w:rPr>
          <w:i/>
          <w:sz w:val="28"/>
          <w:szCs w:val="28"/>
        </w:rPr>
        <w:t xml:space="preserve"> </w:t>
      </w:r>
      <w:r w:rsidR="00FA54E2" w:rsidRPr="00FE75BF">
        <w:rPr>
          <w:i/>
          <w:sz w:val="28"/>
          <w:szCs w:val="28"/>
        </w:rPr>
        <w:t xml:space="preserve">Сума коштів, витрачених </w:t>
      </w:r>
      <w:r w:rsidRPr="00FE75BF">
        <w:rPr>
          <w:i/>
          <w:sz w:val="28"/>
          <w:szCs w:val="28"/>
        </w:rPr>
        <w:t xml:space="preserve">НАК «НАФТОГАЗ» </w:t>
      </w:r>
      <w:r w:rsidR="00FA54E2" w:rsidRPr="00FE75BF">
        <w:rPr>
          <w:i/>
          <w:sz w:val="28"/>
          <w:szCs w:val="28"/>
        </w:rPr>
        <w:t xml:space="preserve">на медогляд працівників у 2018 році становила на проведення попереднього медичного огляду – 690,830  </w:t>
      </w:r>
      <w:proofErr w:type="spellStart"/>
      <w:r w:rsidR="00FA54E2" w:rsidRPr="00FE75BF">
        <w:rPr>
          <w:i/>
          <w:sz w:val="28"/>
          <w:szCs w:val="28"/>
        </w:rPr>
        <w:t>тис.грн</w:t>
      </w:r>
      <w:proofErr w:type="spellEnd"/>
      <w:r w:rsidR="00FA54E2" w:rsidRPr="00FE75BF">
        <w:rPr>
          <w:i/>
          <w:sz w:val="28"/>
          <w:szCs w:val="28"/>
        </w:rPr>
        <w:t>.;</w:t>
      </w:r>
    </w:p>
    <w:p w:rsidR="00FA54E2" w:rsidRPr="00FE75BF" w:rsidRDefault="00FA54E2" w:rsidP="00FA54E2">
      <w:pPr>
        <w:pStyle w:val="a8"/>
        <w:ind w:left="0" w:firstLine="0"/>
        <w:jc w:val="both"/>
        <w:rPr>
          <w:i/>
          <w:sz w:val="28"/>
          <w:szCs w:val="28"/>
        </w:rPr>
      </w:pPr>
      <w:r w:rsidRPr="00FE75BF">
        <w:rPr>
          <w:i/>
          <w:sz w:val="28"/>
          <w:szCs w:val="28"/>
        </w:rPr>
        <w:t xml:space="preserve">На проведення періодичних медичних </w:t>
      </w:r>
      <w:r w:rsidR="00A74E62">
        <w:rPr>
          <w:i/>
          <w:sz w:val="28"/>
          <w:szCs w:val="28"/>
        </w:rPr>
        <w:t>о</w:t>
      </w:r>
      <w:r w:rsidRPr="00FE75BF">
        <w:rPr>
          <w:i/>
          <w:sz w:val="28"/>
          <w:szCs w:val="28"/>
        </w:rPr>
        <w:t xml:space="preserve">глядів працівників, зайнятих на роботах де є потреба у професійному доборі -8 928,595 </w:t>
      </w:r>
      <w:proofErr w:type="spellStart"/>
      <w:r w:rsidRPr="00FE75BF">
        <w:rPr>
          <w:i/>
          <w:sz w:val="28"/>
          <w:szCs w:val="28"/>
        </w:rPr>
        <w:t>тис.грн</w:t>
      </w:r>
      <w:proofErr w:type="spellEnd"/>
      <w:r w:rsidRPr="00FE75BF">
        <w:rPr>
          <w:i/>
          <w:sz w:val="28"/>
          <w:szCs w:val="28"/>
        </w:rPr>
        <w:t>.</w:t>
      </w:r>
    </w:p>
    <w:p w:rsidR="00FA54E2" w:rsidRPr="00FE75BF" w:rsidRDefault="00FA54E2" w:rsidP="00FA54E2">
      <w:pPr>
        <w:pStyle w:val="a8"/>
        <w:ind w:left="0" w:firstLine="539"/>
        <w:jc w:val="both"/>
        <w:rPr>
          <w:i/>
          <w:sz w:val="28"/>
          <w:szCs w:val="28"/>
        </w:rPr>
      </w:pPr>
      <w:r w:rsidRPr="00FE75BF">
        <w:rPr>
          <w:i/>
          <w:sz w:val="28"/>
          <w:szCs w:val="28"/>
        </w:rPr>
        <w:t>Сума коштів, витрачених на проходження перевірки наркологічного та психіатричного стану працівників у звітному році становила 1884,42 та 789,31  </w:t>
      </w:r>
      <w:proofErr w:type="spellStart"/>
      <w:r w:rsidRPr="00FE75BF">
        <w:rPr>
          <w:i/>
          <w:sz w:val="28"/>
          <w:szCs w:val="28"/>
        </w:rPr>
        <w:t>тис.грн</w:t>
      </w:r>
      <w:proofErr w:type="spellEnd"/>
      <w:r w:rsidRPr="00FE75BF">
        <w:rPr>
          <w:i/>
          <w:sz w:val="28"/>
          <w:szCs w:val="28"/>
        </w:rPr>
        <w:t>. відповідно.</w:t>
      </w:r>
    </w:p>
    <w:p w:rsidR="00A74E62" w:rsidRPr="00A74E62" w:rsidRDefault="00A74E62" w:rsidP="00A74E62">
      <w:pPr>
        <w:tabs>
          <w:tab w:val="left" w:pos="709"/>
        </w:tabs>
        <w:ind w:firstLine="709"/>
        <w:jc w:val="both"/>
        <w:rPr>
          <w:rStyle w:val="ac"/>
          <w:b w:val="0"/>
          <w:iCs/>
          <w:sz w:val="28"/>
          <w:szCs w:val="28"/>
        </w:rPr>
      </w:pPr>
      <w:r w:rsidRPr="00A74E62">
        <w:rPr>
          <w:sz w:val="28"/>
          <w:szCs w:val="28"/>
        </w:rPr>
        <w:t xml:space="preserve">Відповідно до затвердженого Організаційним комітетом при </w:t>
      </w:r>
      <w:proofErr w:type="spellStart"/>
      <w:r w:rsidRPr="00A74E62">
        <w:rPr>
          <w:sz w:val="28"/>
          <w:szCs w:val="28"/>
        </w:rPr>
        <w:t>Держпраці</w:t>
      </w:r>
      <w:proofErr w:type="spellEnd"/>
      <w:r w:rsidRPr="00A74E62">
        <w:rPr>
          <w:sz w:val="28"/>
          <w:szCs w:val="28"/>
        </w:rPr>
        <w:t xml:space="preserve">  плану заходів з нагоди Міжнародного дня охорони праці та Дня охорони праці в Україні, також рекомендацій Міністерства енергетики та вугільної промисловості України, заходи відбулись у квітні-травні 2018 року під девізом:</w:t>
      </w:r>
      <w:r w:rsidRPr="00A74E62">
        <w:rPr>
          <w:bCs/>
          <w:sz w:val="28"/>
          <w:szCs w:val="28"/>
        </w:rPr>
        <w:t xml:space="preserve"> “Захищене і здорове покоління</w:t>
      </w:r>
      <w:r w:rsidRPr="00A74E62">
        <w:rPr>
          <w:rStyle w:val="ac"/>
          <w:sz w:val="28"/>
          <w:szCs w:val="28"/>
        </w:rPr>
        <w:t>”.</w:t>
      </w:r>
      <w:r w:rsidRPr="00A74E62">
        <w:rPr>
          <w:sz w:val="28"/>
          <w:szCs w:val="28"/>
        </w:rPr>
        <w:t xml:space="preserve">  </w:t>
      </w:r>
    </w:p>
    <w:p w:rsidR="00FA54E2" w:rsidRDefault="00FA54E2" w:rsidP="00BC6133">
      <w:pPr>
        <w:tabs>
          <w:tab w:val="left" w:pos="540"/>
          <w:tab w:val="left" w:pos="709"/>
          <w:tab w:val="left" w:pos="851"/>
        </w:tabs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 w:rsidR="00BC6133">
        <w:rPr>
          <w:sz w:val="28"/>
          <w:szCs w:val="28"/>
        </w:rPr>
        <w:t xml:space="preserve">На підприємствах галузі проведено та </w:t>
      </w:r>
      <w:r w:rsidRPr="00821072">
        <w:rPr>
          <w:bCs/>
          <w:sz w:val="28"/>
          <w:szCs w:val="28"/>
        </w:rPr>
        <w:t xml:space="preserve">підбито підсумки конкурсу дитячих малюнків, плакатів, фотографій та літературних творів “Охорона праці – очима дітей”, проведеного серед дітей </w:t>
      </w:r>
      <w:r w:rsidRPr="00821072">
        <w:rPr>
          <w:sz w:val="28"/>
          <w:szCs w:val="28"/>
        </w:rPr>
        <w:t xml:space="preserve">з нагоди Дня </w:t>
      </w:r>
      <w:r w:rsidRPr="009E46F7">
        <w:rPr>
          <w:sz w:val="28"/>
          <w:szCs w:val="28"/>
        </w:rPr>
        <w:t>охорони праці в Україні”</w:t>
      </w:r>
      <w:r w:rsidRPr="009E46F7">
        <w:rPr>
          <w:bCs/>
          <w:sz w:val="28"/>
          <w:szCs w:val="28"/>
        </w:rPr>
        <w:t>, з відзначенням переможців і учасників конкурсу</w:t>
      </w:r>
      <w:r>
        <w:rPr>
          <w:bCs/>
          <w:sz w:val="28"/>
          <w:szCs w:val="28"/>
        </w:rPr>
        <w:t>.</w:t>
      </w:r>
    </w:p>
    <w:p w:rsidR="00493764" w:rsidRDefault="00493764" w:rsidP="00BC6133">
      <w:pPr>
        <w:tabs>
          <w:tab w:val="left" w:pos="540"/>
          <w:tab w:val="left" w:pos="709"/>
          <w:tab w:val="left" w:pos="851"/>
        </w:tabs>
        <w:ind w:firstLine="540"/>
        <w:jc w:val="both"/>
        <w:rPr>
          <w:bCs/>
          <w:sz w:val="28"/>
          <w:szCs w:val="28"/>
        </w:rPr>
      </w:pPr>
    </w:p>
    <w:p w:rsidR="00493764" w:rsidRDefault="00493764" w:rsidP="000A4F52">
      <w:pPr>
        <w:tabs>
          <w:tab w:val="left" w:pos="540"/>
          <w:tab w:val="left" w:pos="709"/>
          <w:tab w:val="left" w:pos="851"/>
        </w:tabs>
        <w:jc w:val="center"/>
        <w:rPr>
          <w:bCs/>
          <w:sz w:val="28"/>
          <w:szCs w:val="28"/>
        </w:rPr>
      </w:pPr>
      <w:r w:rsidRPr="00493764">
        <w:rPr>
          <w:bCs/>
          <w:noProof/>
          <w:sz w:val="28"/>
          <w:szCs w:val="28"/>
          <w:lang w:eastAsia="uk-UA"/>
        </w:rPr>
        <w:drawing>
          <wp:inline distT="0" distB="0" distL="0" distR="0" wp14:anchorId="6DFAA550" wp14:editId="340C5948">
            <wp:extent cx="5466303" cy="4050869"/>
            <wp:effectExtent l="0" t="0" r="127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2538" t="1717" r="14989" b="2790"/>
                    <a:stretch/>
                  </pic:blipFill>
                  <pic:spPr bwMode="auto">
                    <a:xfrm>
                      <a:off x="0" y="0"/>
                      <a:ext cx="5495179" cy="40722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93764" w:rsidRPr="009E46F7" w:rsidRDefault="00493764" w:rsidP="00BC6133">
      <w:pPr>
        <w:tabs>
          <w:tab w:val="left" w:pos="540"/>
          <w:tab w:val="left" w:pos="709"/>
          <w:tab w:val="left" w:pos="851"/>
        </w:tabs>
        <w:ind w:firstLine="540"/>
        <w:jc w:val="both"/>
        <w:rPr>
          <w:sz w:val="28"/>
          <w:szCs w:val="28"/>
        </w:rPr>
      </w:pPr>
    </w:p>
    <w:p w:rsidR="00FA54E2" w:rsidRPr="0035769B" w:rsidRDefault="00FA54E2" w:rsidP="0035769B">
      <w:pPr>
        <w:tabs>
          <w:tab w:val="left" w:pos="709"/>
        </w:tabs>
        <w:jc w:val="both"/>
        <w:rPr>
          <w:bCs/>
          <w:sz w:val="28"/>
          <w:szCs w:val="28"/>
        </w:rPr>
      </w:pPr>
      <w:r w:rsidRPr="0035769B">
        <w:rPr>
          <w:bCs/>
          <w:color w:val="000000"/>
          <w:spacing w:val="-5"/>
          <w:sz w:val="28"/>
          <w:szCs w:val="28"/>
        </w:rPr>
        <w:lastRenderedPageBreak/>
        <w:t xml:space="preserve">         </w:t>
      </w:r>
      <w:r w:rsidR="000A4F52" w:rsidRPr="0035769B">
        <w:rPr>
          <w:sz w:val="28"/>
          <w:szCs w:val="28"/>
        </w:rPr>
        <w:t xml:space="preserve">У нафтогазовій галузі, в цілому, та ,зокрема в НАК «Нафтогаз України», </w:t>
      </w:r>
      <w:r w:rsidR="00B43991" w:rsidRPr="0035769B">
        <w:rPr>
          <w:sz w:val="28"/>
          <w:szCs w:val="28"/>
        </w:rPr>
        <w:t>здійснюється</w:t>
      </w:r>
      <w:r w:rsidRPr="0035769B">
        <w:rPr>
          <w:sz w:val="28"/>
          <w:szCs w:val="28"/>
        </w:rPr>
        <w:t xml:space="preserve"> аналіз нещасних випадків, що сталися на виробництві, стану охорони праці</w:t>
      </w:r>
      <w:r w:rsidR="00B43991" w:rsidRPr="0035769B">
        <w:rPr>
          <w:sz w:val="28"/>
          <w:szCs w:val="28"/>
        </w:rPr>
        <w:t>, п</w:t>
      </w:r>
      <w:r w:rsidRPr="0035769B">
        <w:rPr>
          <w:sz w:val="28"/>
          <w:szCs w:val="28"/>
        </w:rPr>
        <w:t>ровод</w:t>
      </w:r>
      <w:r w:rsidR="00B43991" w:rsidRPr="0035769B">
        <w:rPr>
          <w:sz w:val="28"/>
          <w:szCs w:val="28"/>
        </w:rPr>
        <w:t>я</w:t>
      </w:r>
      <w:r w:rsidRPr="0035769B">
        <w:rPr>
          <w:sz w:val="28"/>
          <w:szCs w:val="28"/>
        </w:rPr>
        <w:t>ться службов</w:t>
      </w:r>
      <w:r w:rsidR="00B43991" w:rsidRPr="0035769B">
        <w:rPr>
          <w:sz w:val="28"/>
          <w:szCs w:val="28"/>
        </w:rPr>
        <w:t>і</w:t>
      </w:r>
      <w:r w:rsidRPr="0035769B">
        <w:rPr>
          <w:sz w:val="28"/>
          <w:szCs w:val="28"/>
        </w:rPr>
        <w:t xml:space="preserve"> розслідування нещасних випадків із тяжкими наслідками. Посадові особи, інші працівники, винні у допущенні нещасних випадків </w:t>
      </w:r>
      <w:r w:rsidR="00B43991" w:rsidRPr="0035769B">
        <w:rPr>
          <w:sz w:val="28"/>
          <w:szCs w:val="28"/>
        </w:rPr>
        <w:t>на виробництві</w:t>
      </w:r>
      <w:r w:rsidRPr="0035769B">
        <w:rPr>
          <w:sz w:val="28"/>
          <w:szCs w:val="28"/>
        </w:rPr>
        <w:t>, притягуються до відповідальності.</w:t>
      </w:r>
      <w:r w:rsidR="00B43991" w:rsidRPr="0035769B">
        <w:rPr>
          <w:bCs/>
          <w:sz w:val="28"/>
          <w:szCs w:val="28"/>
        </w:rPr>
        <w:t xml:space="preserve"> Вживаються запобіжні заходи, переглядаються та вводяться в дію </w:t>
      </w:r>
      <w:r w:rsidR="00B43991" w:rsidRPr="0035769B">
        <w:rPr>
          <w:sz w:val="28"/>
          <w:szCs w:val="28"/>
        </w:rPr>
        <w:t xml:space="preserve">нормативні документи. Наприклад </w:t>
      </w:r>
      <w:r w:rsidR="00B43991" w:rsidRPr="0035769B">
        <w:rPr>
          <w:bCs/>
          <w:sz w:val="28"/>
          <w:szCs w:val="28"/>
        </w:rPr>
        <w:t xml:space="preserve">СОУ </w:t>
      </w:r>
      <w:r w:rsidR="00B43991" w:rsidRPr="0035769B">
        <w:rPr>
          <w:sz w:val="28"/>
          <w:szCs w:val="28"/>
        </w:rPr>
        <w:t xml:space="preserve">70.1-20077720-073:2017 </w:t>
      </w:r>
      <w:r w:rsidR="00B43991" w:rsidRPr="0035769B">
        <w:rPr>
          <w:bCs/>
          <w:sz w:val="28"/>
          <w:szCs w:val="28"/>
        </w:rPr>
        <w:t>“Система управління гігієною та безпекою праці в Національній акціонерній компанії “Нафтогаз України”. Основні положення”</w:t>
      </w:r>
      <w:r w:rsidR="00D63445">
        <w:rPr>
          <w:bCs/>
          <w:sz w:val="28"/>
          <w:szCs w:val="28"/>
        </w:rPr>
        <w:t xml:space="preserve">. </w:t>
      </w:r>
    </w:p>
    <w:p w:rsidR="00D45AAF" w:rsidRDefault="00B55BC8" w:rsidP="00E34A3B">
      <w:pPr>
        <w:pStyle w:val="a3"/>
        <w:tabs>
          <w:tab w:val="left" w:pos="540"/>
          <w:tab w:val="left" w:pos="709"/>
          <w:tab w:val="left" w:pos="1276"/>
        </w:tabs>
        <w:ind w:firstLine="567"/>
        <w:rPr>
          <w:i/>
          <w:szCs w:val="28"/>
        </w:rPr>
      </w:pPr>
      <w:r w:rsidRPr="0035769B">
        <w:rPr>
          <w:bCs/>
          <w:szCs w:val="28"/>
        </w:rPr>
        <w:t>Однак, з</w:t>
      </w:r>
      <w:r w:rsidR="00B43991" w:rsidRPr="0035769B">
        <w:rPr>
          <w:bCs/>
          <w:szCs w:val="28"/>
        </w:rPr>
        <w:t xml:space="preserve">і збільшенням обсягів </w:t>
      </w:r>
      <w:r w:rsidRPr="0035769B">
        <w:rPr>
          <w:bCs/>
          <w:szCs w:val="28"/>
        </w:rPr>
        <w:t xml:space="preserve">виробництва, виробничих </w:t>
      </w:r>
      <w:proofErr w:type="spellStart"/>
      <w:r w:rsidRPr="0035769B">
        <w:rPr>
          <w:bCs/>
          <w:szCs w:val="28"/>
        </w:rPr>
        <w:t>пот</w:t>
      </w:r>
      <w:r>
        <w:rPr>
          <w:bCs/>
          <w:szCs w:val="28"/>
        </w:rPr>
        <w:t>ужностей</w:t>
      </w:r>
      <w:proofErr w:type="spellEnd"/>
      <w:r>
        <w:rPr>
          <w:bCs/>
          <w:szCs w:val="28"/>
        </w:rPr>
        <w:t xml:space="preserve">, заміни, оновлення, модернізації та ремонту основних засобів виробництва, незважаючи на </w:t>
      </w:r>
      <w:proofErr w:type="spellStart"/>
      <w:r>
        <w:rPr>
          <w:bCs/>
          <w:szCs w:val="28"/>
        </w:rPr>
        <w:t>упер</w:t>
      </w:r>
      <w:r w:rsidR="0035769B">
        <w:rPr>
          <w:bCs/>
          <w:szCs w:val="28"/>
        </w:rPr>
        <w:t>е</w:t>
      </w:r>
      <w:r>
        <w:rPr>
          <w:bCs/>
          <w:szCs w:val="28"/>
        </w:rPr>
        <w:t>джувальні</w:t>
      </w:r>
      <w:proofErr w:type="spellEnd"/>
      <w:r>
        <w:rPr>
          <w:bCs/>
          <w:szCs w:val="28"/>
        </w:rPr>
        <w:t xml:space="preserve"> міри в</w:t>
      </w:r>
      <w:r w:rsidR="00FA54E2" w:rsidRPr="00476117">
        <w:rPr>
          <w:szCs w:val="28"/>
        </w:rPr>
        <w:t xml:space="preserve"> 2018 році на підприємствах </w:t>
      </w:r>
      <w:r>
        <w:rPr>
          <w:szCs w:val="28"/>
        </w:rPr>
        <w:t>галузі</w:t>
      </w:r>
      <w:r w:rsidR="00FA54E2" w:rsidRPr="00476117">
        <w:rPr>
          <w:szCs w:val="28"/>
        </w:rPr>
        <w:t xml:space="preserve"> сталося 3</w:t>
      </w:r>
      <w:r w:rsidR="00FA54E2" w:rsidRPr="00476117">
        <w:rPr>
          <w:szCs w:val="28"/>
          <w:lang w:val="ru-RU"/>
        </w:rPr>
        <w:t>4</w:t>
      </w:r>
      <w:r w:rsidR="00FA54E2" w:rsidRPr="00476117">
        <w:rPr>
          <w:szCs w:val="28"/>
        </w:rPr>
        <w:t xml:space="preserve"> нещасні випадки </w:t>
      </w:r>
      <w:r w:rsidR="00FA54E2" w:rsidRPr="00476117">
        <w:rPr>
          <w:i/>
          <w:szCs w:val="28"/>
        </w:rPr>
        <w:t>(у 2017 році - 29)</w:t>
      </w:r>
      <w:r w:rsidR="00FA54E2" w:rsidRPr="00476117">
        <w:rPr>
          <w:szCs w:val="28"/>
        </w:rPr>
        <w:t xml:space="preserve">, у тому числі 2 групові </w:t>
      </w:r>
      <w:r w:rsidR="00FA54E2" w:rsidRPr="00476117">
        <w:rPr>
          <w:i/>
          <w:szCs w:val="28"/>
        </w:rPr>
        <w:t>(у 2017 році - 4)</w:t>
      </w:r>
      <w:r w:rsidR="00FA54E2" w:rsidRPr="00476117">
        <w:rPr>
          <w:szCs w:val="28"/>
        </w:rPr>
        <w:t>, травмовано 3</w:t>
      </w:r>
      <w:r w:rsidR="00FA54E2" w:rsidRPr="00476117">
        <w:rPr>
          <w:szCs w:val="28"/>
          <w:lang w:val="ru-RU"/>
        </w:rPr>
        <w:t>6</w:t>
      </w:r>
      <w:r w:rsidR="00FA54E2" w:rsidRPr="00476117">
        <w:rPr>
          <w:szCs w:val="28"/>
        </w:rPr>
        <w:t xml:space="preserve"> працівників </w:t>
      </w:r>
      <w:r w:rsidR="00FA54E2" w:rsidRPr="00476117">
        <w:rPr>
          <w:i/>
          <w:szCs w:val="28"/>
        </w:rPr>
        <w:t>(у 2017 році - 35)</w:t>
      </w:r>
      <w:r w:rsidR="00FA54E2" w:rsidRPr="00476117">
        <w:rPr>
          <w:szCs w:val="28"/>
        </w:rPr>
        <w:t xml:space="preserve">, у тому числі </w:t>
      </w:r>
      <w:r w:rsidR="00FA54E2" w:rsidRPr="00476117">
        <w:rPr>
          <w:szCs w:val="28"/>
          <w:lang w:val="ru-RU"/>
        </w:rPr>
        <w:t>3</w:t>
      </w:r>
      <w:r w:rsidR="00FA54E2" w:rsidRPr="00476117">
        <w:rPr>
          <w:szCs w:val="28"/>
        </w:rPr>
        <w:t xml:space="preserve"> із смертельним наслідком</w:t>
      </w:r>
      <w:r w:rsidR="00FA54E2" w:rsidRPr="00476117">
        <w:rPr>
          <w:i/>
          <w:szCs w:val="28"/>
        </w:rPr>
        <w:t xml:space="preserve">    (у 2017 році - 3)</w:t>
      </w:r>
      <w:r w:rsidR="00E34A3B">
        <w:rPr>
          <w:szCs w:val="28"/>
        </w:rPr>
        <w:t>.</w:t>
      </w:r>
    </w:p>
    <w:p w:rsidR="00FA54E2" w:rsidRPr="00B47664" w:rsidRDefault="00FA54E2" w:rsidP="00FA54E2">
      <w:pPr>
        <w:pStyle w:val="a8"/>
        <w:tabs>
          <w:tab w:val="left" w:pos="709"/>
        </w:tabs>
        <w:ind w:left="0" w:firstLine="0"/>
        <w:jc w:val="both"/>
        <w:rPr>
          <w:i/>
          <w:sz w:val="28"/>
          <w:szCs w:val="28"/>
        </w:rPr>
      </w:pPr>
      <w:r w:rsidRPr="00B47664">
        <w:rPr>
          <w:i/>
          <w:sz w:val="28"/>
          <w:szCs w:val="28"/>
        </w:rPr>
        <w:t xml:space="preserve"> </w:t>
      </w:r>
    </w:p>
    <w:p w:rsidR="00D45AAF" w:rsidRDefault="00D45AAF">
      <w:r w:rsidRPr="00D45AAF">
        <w:rPr>
          <w:noProof/>
          <w:lang w:eastAsia="uk-UA"/>
        </w:rPr>
        <w:drawing>
          <wp:inline distT="0" distB="0" distL="0" distR="0">
            <wp:extent cx="3416888" cy="6308345"/>
            <wp:effectExtent l="1905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92" t="2639" r="8287"/>
                    <a:stretch/>
                  </pic:blipFill>
                  <pic:spPr bwMode="auto">
                    <a:xfrm rot="16200000">
                      <a:off x="0" y="0"/>
                      <a:ext cx="3433541" cy="633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45AAF" w:rsidSect="00D63445">
      <w:headerReference w:type="even" r:id="rId10"/>
      <w:headerReference w:type="default" r:id="rId11"/>
      <w:pgSz w:w="11906" w:h="16838"/>
      <w:pgMar w:top="1135" w:right="566" w:bottom="1135" w:left="1418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DB1" w:rsidRDefault="00413DB1">
      <w:r>
        <w:separator/>
      </w:r>
    </w:p>
  </w:endnote>
  <w:endnote w:type="continuationSeparator" w:id="0">
    <w:p w:rsidR="00413DB1" w:rsidRDefault="00413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DB1" w:rsidRDefault="00413DB1">
      <w:r>
        <w:separator/>
      </w:r>
    </w:p>
  </w:footnote>
  <w:footnote w:type="continuationSeparator" w:id="0">
    <w:p w:rsidR="00413DB1" w:rsidRDefault="00413D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19C" w:rsidRDefault="0035769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7019C" w:rsidRDefault="00F7019C">
    <w:pPr>
      <w:pStyle w:val="a5"/>
    </w:pPr>
  </w:p>
  <w:p w:rsidR="00F7019C" w:rsidRDefault="00F7019C"/>
  <w:p w:rsidR="00F7019C" w:rsidRDefault="00F7019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19C" w:rsidRDefault="0035769B" w:rsidP="00F7019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610DDD">
      <w:rPr>
        <w:noProof/>
      </w:rPr>
      <w:t>5</w:t>
    </w:r>
    <w:r>
      <w:fldChar w:fldCharType="end"/>
    </w:r>
  </w:p>
  <w:p w:rsidR="00F7019C" w:rsidRDefault="00F7019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4E2"/>
    <w:rsid w:val="000A4F52"/>
    <w:rsid w:val="00193E90"/>
    <w:rsid w:val="002F5814"/>
    <w:rsid w:val="0035769B"/>
    <w:rsid w:val="00413DB1"/>
    <w:rsid w:val="00493764"/>
    <w:rsid w:val="00610DDD"/>
    <w:rsid w:val="006A627C"/>
    <w:rsid w:val="00843C91"/>
    <w:rsid w:val="00902206"/>
    <w:rsid w:val="00A74E62"/>
    <w:rsid w:val="00B43991"/>
    <w:rsid w:val="00B55BC8"/>
    <w:rsid w:val="00BC6133"/>
    <w:rsid w:val="00CA5697"/>
    <w:rsid w:val="00D45AAF"/>
    <w:rsid w:val="00D63445"/>
    <w:rsid w:val="00DF1670"/>
    <w:rsid w:val="00E34A3B"/>
    <w:rsid w:val="00EF77B2"/>
    <w:rsid w:val="00F7019C"/>
    <w:rsid w:val="00FA54E2"/>
    <w:rsid w:val="00FE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D2B7FF-2ED6-412E-A25F-6124CB671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left="709" w:hanging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4E2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FA54E2"/>
    <w:pPr>
      <w:jc w:val="center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FA54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aliases w:val="Iiaienu1,???????1,Oaeno1"/>
    <w:basedOn w:val="a"/>
    <w:link w:val="a4"/>
    <w:semiHidden/>
    <w:rsid w:val="00FA54E2"/>
    <w:pPr>
      <w:jc w:val="both"/>
    </w:pPr>
    <w:rPr>
      <w:sz w:val="28"/>
    </w:rPr>
  </w:style>
  <w:style w:type="character" w:customStyle="1" w:styleId="a4">
    <w:name w:val="Основной текст Знак"/>
    <w:aliases w:val="Iiaienu1 Знак,???????1 Знак,Oaeno1 Знак"/>
    <w:basedOn w:val="a0"/>
    <w:link w:val="a3"/>
    <w:semiHidden/>
    <w:rsid w:val="00FA54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FA54E2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FA54E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page number"/>
    <w:basedOn w:val="a0"/>
    <w:semiHidden/>
    <w:rsid w:val="00FA54E2"/>
  </w:style>
  <w:style w:type="paragraph" w:styleId="a8">
    <w:name w:val="Body Text Indent"/>
    <w:basedOn w:val="a"/>
    <w:link w:val="a9"/>
    <w:semiHidden/>
    <w:rsid w:val="00FA54E2"/>
    <w:pPr>
      <w:ind w:left="-108" w:firstLine="108"/>
      <w:jc w:val="center"/>
    </w:pPr>
  </w:style>
  <w:style w:type="character" w:customStyle="1" w:styleId="a9">
    <w:name w:val="Основной текст с отступом Знак"/>
    <w:basedOn w:val="a0"/>
    <w:link w:val="a8"/>
    <w:semiHidden/>
    <w:rsid w:val="00FA54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FA54E2"/>
    <w:pPr>
      <w:spacing w:before="100" w:beforeAutospacing="1" w:after="100" w:afterAutospacing="1"/>
    </w:pPr>
    <w:rPr>
      <w:lang w:val="ru-RU"/>
    </w:rPr>
  </w:style>
  <w:style w:type="paragraph" w:customStyle="1" w:styleId="21">
    <w:name w:val="Основной текст 21"/>
    <w:basedOn w:val="a"/>
    <w:rsid w:val="00FA54E2"/>
    <w:pPr>
      <w:jc w:val="center"/>
    </w:pPr>
    <w:rPr>
      <w:szCs w:val="20"/>
    </w:rPr>
  </w:style>
  <w:style w:type="paragraph" w:styleId="ab">
    <w:name w:val="List Paragraph"/>
    <w:basedOn w:val="a"/>
    <w:uiPriority w:val="34"/>
    <w:qFormat/>
    <w:rsid w:val="00FA54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Strong"/>
    <w:qFormat/>
    <w:rsid w:val="00FA54E2"/>
    <w:rPr>
      <w:b/>
      <w:bCs/>
    </w:rPr>
  </w:style>
  <w:style w:type="paragraph" w:customStyle="1" w:styleId="de">
    <w:name w:val="de"/>
    <w:rsid w:val="00FA54E2"/>
    <w:pPr>
      <w:keepNext/>
      <w:widowControl w:val="0"/>
      <w:tabs>
        <w:tab w:val="left" w:pos="-3402"/>
        <w:tab w:val="left" w:pos="709"/>
        <w:tab w:val="left" w:leader="dot" w:pos="851"/>
      </w:tabs>
      <w:ind w:left="57" w:firstLine="0"/>
      <w:jc w:val="both"/>
    </w:pPr>
    <w:rPr>
      <w:rFonts w:ascii="Times New Roman" w:eastAsia="Times New Roman" w:hAnsi="Times New Roman" w:cs="Times New Roman"/>
      <w:sz w:val="26"/>
      <w:szCs w:val="20"/>
      <w:lang w:val="ru-RU" w:eastAsia="ru-RU"/>
    </w:rPr>
  </w:style>
  <w:style w:type="paragraph" w:styleId="ad">
    <w:name w:val="Balloon Text"/>
    <w:basedOn w:val="a"/>
    <w:link w:val="ae"/>
    <w:uiPriority w:val="99"/>
    <w:semiHidden/>
    <w:unhideWhenUsed/>
    <w:rsid w:val="002F581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F581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5</Pages>
  <Words>5128</Words>
  <Characters>2923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Полищук Нина</dc:creator>
  <cp:keywords/>
  <dc:description/>
  <cp:lastModifiedBy>Полищук Нина</cp:lastModifiedBy>
  <cp:revision>1</cp:revision>
  <cp:lastPrinted>2019-03-19T09:16:00Z</cp:lastPrinted>
  <dcterms:created xsi:type="dcterms:W3CDTF">2019-03-18T10:00:00Z</dcterms:created>
  <dcterms:modified xsi:type="dcterms:W3CDTF">2019-03-19T14:38:00Z</dcterms:modified>
</cp:coreProperties>
</file>