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3962"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DAC4A20"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55A4B28C"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2A6287B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20FC5B2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C42D14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7A64256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6EFCB81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7030119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7F1ECA34"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5B4027B2"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473FCC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59FC47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0D40B85D"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06ED8501"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1143A33"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600991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6A16B6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045B435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3C343F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3B8315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2EEAC6E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w:t>
      </w:r>
      <w:proofErr w:type="gramStart"/>
      <w:r w:rsidRPr="007053C4">
        <w:rPr>
          <w:rFonts w:cstheme="minorHAnsi"/>
          <w:b/>
          <w:bCs/>
          <w:color w:val="000000" w:themeColor="text1"/>
          <w:sz w:val="18"/>
          <w:szCs w:val="18"/>
          <w:lang w:val="en-GB" w:eastAsia="tr-TR"/>
        </w:rPr>
        <w:t>title</w:t>
      </w:r>
      <w:proofErr w:type="gramEnd"/>
      <w:r w:rsidRPr="007053C4">
        <w:rPr>
          <w:rFonts w:cstheme="minorHAnsi"/>
          <w:b/>
          <w:bCs/>
          <w:color w:val="000000" w:themeColor="text1"/>
          <w:sz w:val="18"/>
          <w:szCs w:val="18"/>
          <w:lang w:val="en-GB" w:eastAsia="tr-TR"/>
        </w:rPr>
        <w:t xml:space="preserve"> and body: </w:t>
      </w:r>
      <w:r w:rsidRPr="007053C4">
        <w:rPr>
          <w:rFonts w:cstheme="minorHAnsi"/>
          <w:b/>
          <w:color w:val="000000" w:themeColor="text1"/>
          <w:sz w:val="18"/>
          <w:szCs w:val="18"/>
          <w:lang w:val="en-GB" w:eastAsia="tr-TR"/>
        </w:rPr>
        <w:t>______________</w:t>
      </w:r>
    </w:p>
    <w:p w14:paraId="7FDD8346"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7002223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1CE6A51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575938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14D3C75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1B9304A3"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DA87BE" w14:textId="77777777" w:rsidTr="00F551E5">
        <w:tc>
          <w:tcPr>
            <w:tcW w:w="9385" w:type="dxa"/>
            <w:shd w:val="clear" w:color="auto" w:fill="auto"/>
          </w:tcPr>
          <w:p w14:paraId="7225A53F"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29415F6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4BF562C2"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1D9640A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83AAB65"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6DCE1708"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65689D7"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0F2C1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4BF0F8D5"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w:t>
      </w:r>
      <w:proofErr w:type="gramStart"/>
      <w:r w:rsidRPr="007053C4">
        <w:rPr>
          <w:rFonts w:asciiTheme="minorHAnsi" w:hAnsiTheme="minorHAnsi" w:cstheme="minorHAnsi"/>
          <w:color w:val="000000" w:themeColor="text1"/>
          <w:sz w:val="16"/>
          <w:szCs w:val="16"/>
          <w:lang w:val="en-GB"/>
        </w:rPr>
        <w:t>in</w:t>
      </w:r>
      <w:proofErr w:type="gramEnd"/>
      <w:r w:rsidRPr="007053C4">
        <w:rPr>
          <w:rFonts w:asciiTheme="minorHAnsi" w:hAnsiTheme="minorHAnsi" w:cstheme="minorHAnsi"/>
          <w:color w:val="000000" w:themeColor="text1"/>
          <w:sz w:val="16"/>
          <w:szCs w:val="16"/>
          <w:lang w:val="en-GB"/>
        </w:rPr>
        <w:t xml:space="preserve"> exceptional circumstances the “cooling off” period can be waived by the EBRD, if there is no conflicts of interest. </w:t>
      </w:r>
    </w:p>
    <w:p w14:paraId="7686DA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E7443EE"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2E907965" w14:textId="77777777" w:rsidTr="00F551E5">
        <w:tc>
          <w:tcPr>
            <w:tcW w:w="2984" w:type="dxa"/>
            <w:tcBorders>
              <w:bottom w:val="single" w:sz="4" w:space="0" w:color="auto"/>
            </w:tcBorders>
            <w:shd w:val="clear" w:color="auto" w:fill="BDD6EE"/>
          </w:tcPr>
          <w:p w14:paraId="3D5EDDF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7B7765F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0F3759D1" w14:textId="77777777" w:rsidTr="00F551E5">
        <w:trPr>
          <w:trHeight w:val="366"/>
        </w:trPr>
        <w:tc>
          <w:tcPr>
            <w:tcW w:w="2984" w:type="dxa"/>
            <w:tcBorders>
              <w:top w:val="nil"/>
            </w:tcBorders>
            <w:vAlign w:val="center"/>
          </w:tcPr>
          <w:p w14:paraId="778DF37A"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1BC27CB8"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5F73B7A" w14:textId="77777777" w:rsidTr="00F551E5">
        <w:trPr>
          <w:trHeight w:val="366"/>
        </w:trPr>
        <w:tc>
          <w:tcPr>
            <w:tcW w:w="2984" w:type="dxa"/>
            <w:vAlign w:val="center"/>
          </w:tcPr>
          <w:p w14:paraId="597D5887"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8BA1653"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BD1C1B3" w14:textId="77777777" w:rsidTr="00F551E5">
        <w:trPr>
          <w:trHeight w:val="345"/>
        </w:trPr>
        <w:tc>
          <w:tcPr>
            <w:tcW w:w="2984" w:type="dxa"/>
            <w:vAlign w:val="center"/>
          </w:tcPr>
          <w:p w14:paraId="08B1A28C"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21B5859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4900C87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3AA5C840" w14:textId="77777777" w:rsidTr="00F551E5">
        <w:tc>
          <w:tcPr>
            <w:tcW w:w="2994" w:type="dxa"/>
            <w:shd w:val="clear" w:color="auto" w:fill="BDD6EE"/>
          </w:tcPr>
          <w:p w14:paraId="3E167DC7"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7FE41641"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6C36A91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801730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7614F893" w14:textId="77777777" w:rsidTr="00F551E5">
        <w:tc>
          <w:tcPr>
            <w:tcW w:w="2994" w:type="dxa"/>
          </w:tcPr>
          <w:p w14:paraId="050025C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71B5232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D13227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721DA37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51EB893" w14:textId="77777777" w:rsidTr="00F551E5">
        <w:tc>
          <w:tcPr>
            <w:tcW w:w="2994" w:type="dxa"/>
          </w:tcPr>
          <w:p w14:paraId="1D91126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17C65D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C5ADFA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54437D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54E6BE5" w14:textId="77777777" w:rsidTr="00F551E5">
        <w:tc>
          <w:tcPr>
            <w:tcW w:w="2994" w:type="dxa"/>
          </w:tcPr>
          <w:p w14:paraId="669BC334"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09CA0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13B2C80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CAFF4C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7C8DFA1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0DABB1B8" w14:textId="77777777" w:rsidTr="00F551E5">
        <w:tc>
          <w:tcPr>
            <w:tcW w:w="2852" w:type="dxa"/>
            <w:shd w:val="clear" w:color="auto" w:fill="BDD6EE"/>
          </w:tcPr>
          <w:p w14:paraId="6DBF621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62243A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22E5D2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65C9CF6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0A262D7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5A9C9B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54FA95D" w14:textId="77777777" w:rsidTr="00F551E5">
        <w:tc>
          <w:tcPr>
            <w:tcW w:w="2852" w:type="dxa"/>
          </w:tcPr>
          <w:p w14:paraId="0ECDA3A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0C264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24EE6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EDB786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7101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82101D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64DB708" w14:textId="77777777" w:rsidTr="00F551E5">
        <w:tc>
          <w:tcPr>
            <w:tcW w:w="2852" w:type="dxa"/>
          </w:tcPr>
          <w:p w14:paraId="2C21009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092191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CC4FA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417C8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6932C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1CD269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38E754F" w14:textId="77777777" w:rsidTr="00F551E5">
        <w:tc>
          <w:tcPr>
            <w:tcW w:w="2852" w:type="dxa"/>
          </w:tcPr>
          <w:p w14:paraId="1E73A1B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5510EF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5BA6C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BE6A4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A40881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8B1441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A6B698" w14:textId="77777777" w:rsidTr="00F551E5">
        <w:tc>
          <w:tcPr>
            <w:tcW w:w="2852" w:type="dxa"/>
          </w:tcPr>
          <w:p w14:paraId="2B3725B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7DAE21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C3DF98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099835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5039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CCB486F"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8827115" w14:textId="77777777" w:rsidTr="00F551E5">
        <w:tc>
          <w:tcPr>
            <w:tcW w:w="2852" w:type="dxa"/>
          </w:tcPr>
          <w:p w14:paraId="7FB7D11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9DE34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A2526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A3F0FA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0477CE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618FE649"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C07E126" w14:textId="77777777" w:rsidTr="00F551E5">
        <w:tc>
          <w:tcPr>
            <w:tcW w:w="2852" w:type="dxa"/>
          </w:tcPr>
          <w:p w14:paraId="6F39286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ED0590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9F4386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923F5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8EDB1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1A76D64C"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55549D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3FEB18C" w14:textId="229B97F8"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302408F6" w14:textId="77777777" w:rsidTr="00F551E5">
        <w:tc>
          <w:tcPr>
            <w:tcW w:w="2852" w:type="dxa"/>
            <w:shd w:val="clear" w:color="auto" w:fill="BDD6EE"/>
          </w:tcPr>
          <w:p w14:paraId="7CEE05A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525C9211"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45C764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2A339043"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173232D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BD4DC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F524C53" w14:textId="77777777" w:rsidTr="00F551E5">
        <w:trPr>
          <w:trHeight w:val="417"/>
        </w:trPr>
        <w:tc>
          <w:tcPr>
            <w:tcW w:w="2852" w:type="dxa"/>
          </w:tcPr>
          <w:p w14:paraId="38C3257B" w14:textId="723CA420" w:rsidR="00997EB5" w:rsidRPr="00020220" w:rsidRDefault="00F77DC3" w:rsidP="00020220">
            <w:pPr>
              <w:tabs>
                <w:tab w:val="left" w:pos="720"/>
              </w:tabs>
              <w:spacing w:after="0" w:line="240" w:lineRule="auto"/>
              <w:jc w:val="both"/>
              <w:rPr>
                <w:rFonts w:eastAsia="Times New Roman" w:cstheme="minorHAnsi"/>
                <w:sz w:val="18"/>
                <w:szCs w:val="18"/>
              </w:rPr>
            </w:pPr>
            <w:proofErr w:type="spellStart"/>
            <w:r w:rsidRPr="00F77DC3">
              <w:rPr>
                <w:rFonts w:eastAsia="Times New Roman" w:cstheme="minorHAnsi"/>
                <w:sz w:val="18"/>
                <w:szCs w:val="18"/>
              </w:rPr>
              <w:t>organisational</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management</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communication</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and</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presentation</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skills</w:t>
            </w:r>
            <w:proofErr w:type="spellEnd"/>
          </w:p>
        </w:tc>
        <w:tc>
          <w:tcPr>
            <w:tcW w:w="1304" w:type="dxa"/>
          </w:tcPr>
          <w:p w14:paraId="3181C15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9E20DE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03C29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2F19204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1F92D78"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F922CD6" w14:textId="77777777" w:rsidTr="00F551E5">
        <w:trPr>
          <w:trHeight w:val="401"/>
        </w:trPr>
        <w:tc>
          <w:tcPr>
            <w:tcW w:w="2852" w:type="dxa"/>
          </w:tcPr>
          <w:p w14:paraId="2938BF38" w14:textId="19FC775B" w:rsidR="00997EB5" w:rsidRPr="00020220" w:rsidRDefault="00F77DC3" w:rsidP="00020220">
            <w:pPr>
              <w:spacing w:after="0" w:line="240" w:lineRule="auto"/>
              <w:rPr>
                <w:rFonts w:eastAsia="Times New Roman" w:cstheme="minorHAnsi"/>
                <w:sz w:val="18"/>
                <w:szCs w:val="18"/>
              </w:rPr>
            </w:pPr>
            <w:proofErr w:type="spellStart"/>
            <w:r w:rsidRPr="00F77DC3">
              <w:rPr>
                <w:rFonts w:eastAsia="Times New Roman" w:cstheme="minorHAnsi"/>
                <w:sz w:val="18"/>
                <w:szCs w:val="18"/>
              </w:rPr>
              <w:t>ability</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to</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organise</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and</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lead</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teams</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in</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business</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or</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public</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organisations</w:t>
            </w:r>
            <w:proofErr w:type="spellEnd"/>
          </w:p>
        </w:tc>
        <w:tc>
          <w:tcPr>
            <w:tcW w:w="1304" w:type="dxa"/>
          </w:tcPr>
          <w:p w14:paraId="010C90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A0996D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3CECBC6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6103A75C"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64385142"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2730FDB9"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7190A304" w14:textId="3A50E395" w:rsidR="00997EB5" w:rsidRPr="00020220" w:rsidRDefault="00F77DC3" w:rsidP="00020220">
            <w:pPr>
              <w:spacing w:before="100" w:beforeAutospacing="1" w:after="100" w:afterAutospacing="1" w:line="240" w:lineRule="auto"/>
              <w:jc w:val="both"/>
              <w:rPr>
                <w:rFonts w:eastAsia="Times New Roman" w:cstheme="minorHAnsi"/>
                <w:sz w:val="18"/>
                <w:szCs w:val="18"/>
              </w:rPr>
            </w:pPr>
            <w:proofErr w:type="spellStart"/>
            <w:r w:rsidRPr="00F77DC3">
              <w:rPr>
                <w:rFonts w:eastAsia="Times New Roman" w:cstheme="minorHAnsi"/>
                <w:sz w:val="18"/>
                <w:szCs w:val="18"/>
              </w:rPr>
              <w:t>familiarity</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with</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the</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reform</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agenda</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in</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Ukraine</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and</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understanding</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of</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the</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policy</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formulation</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process</w:t>
            </w:r>
            <w:proofErr w:type="spellEnd"/>
          </w:p>
        </w:tc>
        <w:tc>
          <w:tcPr>
            <w:tcW w:w="1304" w:type="dxa"/>
            <w:tcBorders>
              <w:top w:val="single" w:sz="4" w:space="0" w:color="auto"/>
              <w:left w:val="single" w:sz="4" w:space="0" w:color="auto"/>
              <w:bottom w:val="single" w:sz="4" w:space="0" w:color="auto"/>
              <w:right w:val="single" w:sz="4" w:space="0" w:color="auto"/>
            </w:tcBorders>
          </w:tcPr>
          <w:p w14:paraId="54CACF2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7A115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902D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7EEB4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B97BCC1"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12E9715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0651AF9" w14:textId="78F8E62B" w:rsidR="00997EB5" w:rsidRPr="00F77DC3" w:rsidRDefault="00F77DC3" w:rsidP="00F77DC3">
            <w:pPr>
              <w:jc w:val="both"/>
              <w:rPr>
                <w:rFonts w:eastAsia="Times New Roman" w:cstheme="minorHAnsi"/>
                <w:sz w:val="18"/>
                <w:szCs w:val="18"/>
                <w:lang w:val="en-US"/>
              </w:rPr>
            </w:pPr>
            <w:r w:rsidRPr="00F77DC3">
              <w:rPr>
                <w:rFonts w:eastAsia="Times New Roman" w:cstheme="minorHAnsi"/>
                <w:sz w:val="18"/>
                <w:szCs w:val="18"/>
              </w:rPr>
              <w:t xml:space="preserve">experience </w:t>
            </w:r>
            <w:proofErr w:type="spellStart"/>
            <w:r w:rsidRPr="00F77DC3">
              <w:rPr>
                <w:rFonts w:eastAsia="Times New Roman" w:cstheme="minorHAnsi"/>
                <w:sz w:val="18"/>
                <w:szCs w:val="18"/>
              </w:rPr>
              <w:t>in</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project</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management</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and</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monitoring</w:t>
            </w:r>
            <w:proofErr w:type="spellEnd"/>
          </w:p>
        </w:tc>
        <w:tc>
          <w:tcPr>
            <w:tcW w:w="1304" w:type="dxa"/>
            <w:tcBorders>
              <w:top w:val="single" w:sz="4" w:space="0" w:color="auto"/>
              <w:left w:val="single" w:sz="4" w:space="0" w:color="auto"/>
              <w:bottom w:val="single" w:sz="4" w:space="0" w:color="auto"/>
              <w:right w:val="single" w:sz="4" w:space="0" w:color="auto"/>
            </w:tcBorders>
          </w:tcPr>
          <w:p w14:paraId="31C89E9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879FD45"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F6332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155F5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8F89143"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2E033DC"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0ADBA59" w14:textId="2CB89E17" w:rsidR="00997EB5" w:rsidRPr="00F77DC3" w:rsidRDefault="00F77DC3" w:rsidP="002E5A4A">
            <w:pPr>
              <w:jc w:val="both"/>
              <w:rPr>
                <w:rFonts w:eastAsia="Times New Roman" w:cstheme="minorHAnsi"/>
                <w:sz w:val="18"/>
                <w:szCs w:val="18"/>
              </w:rPr>
            </w:pPr>
            <w:proofErr w:type="spellStart"/>
            <w:r w:rsidRPr="00F77DC3">
              <w:rPr>
                <w:rFonts w:eastAsia="Times New Roman" w:cstheme="minorHAnsi"/>
                <w:sz w:val="18"/>
                <w:szCs w:val="18"/>
              </w:rPr>
              <w:t>experience</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in</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cooperation</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with</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the</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government</w:t>
            </w:r>
            <w:proofErr w:type="spellEnd"/>
            <w:r w:rsidRPr="00F77DC3">
              <w:rPr>
                <w:rFonts w:eastAsia="Times New Roman" w:cstheme="minorHAnsi"/>
                <w:sz w:val="18"/>
                <w:szCs w:val="18"/>
              </w:rPr>
              <w:t xml:space="preserve"> </w:t>
            </w:r>
          </w:p>
        </w:tc>
        <w:tc>
          <w:tcPr>
            <w:tcW w:w="1304" w:type="dxa"/>
            <w:tcBorders>
              <w:top w:val="single" w:sz="4" w:space="0" w:color="auto"/>
              <w:left w:val="single" w:sz="4" w:space="0" w:color="auto"/>
              <w:bottom w:val="single" w:sz="4" w:space="0" w:color="auto"/>
              <w:right w:val="single" w:sz="4" w:space="0" w:color="auto"/>
            </w:tcBorders>
          </w:tcPr>
          <w:p w14:paraId="43D2B47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561DB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627CB6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FB4115B"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A0A9419"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020220" w:rsidRPr="007053C4" w14:paraId="30548AD9"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5F6A376" w14:textId="20BCE011" w:rsidR="00020220" w:rsidRPr="00020220" w:rsidRDefault="00F77DC3" w:rsidP="00F77DC3">
            <w:pPr>
              <w:jc w:val="both"/>
              <w:rPr>
                <w:rFonts w:eastAsia="Times New Roman" w:cstheme="minorHAnsi"/>
                <w:sz w:val="18"/>
                <w:szCs w:val="18"/>
              </w:rPr>
            </w:pPr>
            <w:proofErr w:type="spellStart"/>
            <w:r w:rsidRPr="00F77DC3">
              <w:rPr>
                <w:rFonts w:eastAsia="Times New Roman" w:cstheme="minorHAnsi"/>
                <w:sz w:val="18"/>
                <w:szCs w:val="18"/>
              </w:rPr>
              <w:t>experience</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in</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international</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companies</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organizations</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or</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institutions</w:t>
            </w:r>
            <w:proofErr w:type="spellEnd"/>
          </w:p>
        </w:tc>
        <w:tc>
          <w:tcPr>
            <w:tcW w:w="1304" w:type="dxa"/>
            <w:tcBorders>
              <w:top w:val="single" w:sz="4" w:space="0" w:color="auto"/>
              <w:left w:val="single" w:sz="4" w:space="0" w:color="auto"/>
              <w:bottom w:val="single" w:sz="4" w:space="0" w:color="auto"/>
              <w:right w:val="single" w:sz="4" w:space="0" w:color="auto"/>
            </w:tcBorders>
          </w:tcPr>
          <w:p w14:paraId="01E9B957" w14:textId="77777777" w:rsidR="00020220" w:rsidRPr="00F77DC3" w:rsidRDefault="00020220" w:rsidP="00F77DC3">
            <w:pPr>
              <w:jc w:val="center"/>
              <w:rPr>
                <w:rFonts w:eastAsia="Times New Roman" w:cstheme="minorHAnsi"/>
                <w:sz w:val="18"/>
                <w:szCs w:val="18"/>
              </w:rPr>
            </w:pPr>
          </w:p>
        </w:tc>
        <w:tc>
          <w:tcPr>
            <w:tcW w:w="1304" w:type="dxa"/>
            <w:tcBorders>
              <w:top w:val="single" w:sz="4" w:space="0" w:color="auto"/>
              <w:left w:val="single" w:sz="4" w:space="0" w:color="auto"/>
              <w:bottom w:val="single" w:sz="4" w:space="0" w:color="auto"/>
              <w:right w:val="single" w:sz="4" w:space="0" w:color="auto"/>
            </w:tcBorders>
          </w:tcPr>
          <w:p w14:paraId="7E77FF6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C8E8A48"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35BD7F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55797A45" w14:textId="77777777" w:rsidR="00020220" w:rsidRPr="007053C4" w:rsidRDefault="00020220" w:rsidP="00F551E5">
            <w:pPr>
              <w:spacing w:after="0" w:line="240" w:lineRule="auto"/>
              <w:jc w:val="center"/>
              <w:rPr>
                <w:rFonts w:cstheme="minorHAnsi"/>
                <w:color w:val="000000" w:themeColor="text1"/>
                <w:sz w:val="18"/>
                <w:szCs w:val="18"/>
                <w:lang w:val="en-GB"/>
              </w:rPr>
            </w:pPr>
          </w:p>
        </w:tc>
      </w:tr>
      <w:tr w:rsidR="00020220" w:rsidRPr="007053C4" w14:paraId="0A24292F"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0408862E" w14:textId="6E6519F2" w:rsidR="00020220" w:rsidRPr="00020220" w:rsidRDefault="00F77DC3" w:rsidP="00F77DC3">
            <w:pPr>
              <w:jc w:val="both"/>
              <w:rPr>
                <w:rFonts w:eastAsia="Times New Roman" w:cstheme="minorHAnsi"/>
                <w:sz w:val="18"/>
                <w:szCs w:val="18"/>
              </w:rPr>
            </w:pPr>
            <w:proofErr w:type="spellStart"/>
            <w:r w:rsidRPr="00F77DC3">
              <w:rPr>
                <w:rFonts w:eastAsia="Times New Roman" w:cstheme="minorHAnsi"/>
                <w:sz w:val="18"/>
                <w:szCs w:val="18"/>
              </w:rPr>
              <w:t>experience</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in</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leading</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team</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of</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experts</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in</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international</w:t>
            </w:r>
            <w:proofErr w:type="spellEnd"/>
            <w:r w:rsidRPr="00F77DC3">
              <w:rPr>
                <w:rFonts w:eastAsia="Times New Roman" w:cstheme="minorHAnsi"/>
                <w:sz w:val="18"/>
                <w:szCs w:val="18"/>
              </w:rPr>
              <w:t xml:space="preserve"> </w:t>
            </w:r>
            <w:proofErr w:type="spellStart"/>
            <w:r w:rsidRPr="00F77DC3">
              <w:rPr>
                <w:rFonts w:eastAsia="Times New Roman" w:cstheme="minorHAnsi"/>
                <w:sz w:val="18"/>
                <w:szCs w:val="18"/>
              </w:rPr>
              <w:t>programmes</w:t>
            </w:r>
            <w:proofErr w:type="spellEnd"/>
            <w:r w:rsidRPr="00F77DC3">
              <w:rPr>
                <w:rFonts w:eastAsia="Times New Roman" w:cstheme="minorHAnsi"/>
                <w:sz w:val="18"/>
                <w:szCs w:val="18"/>
              </w:rPr>
              <w:t>/</w:t>
            </w:r>
            <w:proofErr w:type="spellStart"/>
            <w:r w:rsidRPr="00F77DC3">
              <w:rPr>
                <w:rFonts w:eastAsia="Times New Roman" w:cstheme="minorHAnsi"/>
                <w:sz w:val="18"/>
                <w:szCs w:val="18"/>
              </w:rPr>
              <w:t>organizations</w:t>
            </w:r>
            <w:proofErr w:type="spellEnd"/>
          </w:p>
        </w:tc>
        <w:tc>
          <w:tcPr>
            <w:tcW w:w="1304" w:type="dxa"/>
            <w:tcBorders>
              <w:top w:val="single" w:sz="4" w:space="0" w:color="auto"/>
              <w:left w:val="single" w:sz="4" w:space="0" w:color="auto"/>
              <w:bottom w:val="single" w:sz="4" w:space="0" w:color="auto"/>
              <w:right w:val="single" w:sz="4" w:space="0" w:color="auto"/>
            </w:tcBorders>
          </w:tcPr>
          <w:p w14:paraId="56104F1A" w14:textId="77777777" w:rsidR="00020220" w:rsidRPr="00F77DC3" w:rsidRDefault="00020220" w:rsidP="00F77DC3">
            <w:pPr>
              <w:jc w:val="center"/>
              <w:rPr>
                <w:rFonts w:eastAsia="Times New Roman" w:cstheme="minorHAnsi"/>
                <w:sz w:val="18"/>
                <w:szCs w:val="18"/>
              </w:rPr>
            </w:pPr>
          </w:p>
        </w:tc>
        <w:tc>
          <w:tcPr>
            <w:tcW w:w="1304" w:type="dxa"/>
            <w:tcBorders>
              <w:top w:val="single" w:sz="4" w:space="0" w:color="auto"/>
              <w:left w:val="single" w:sz="4" w:space="0" w:color="auto"/>
              <w:bottom w:val="single" w:sz="4" w:space="0" w:color="auto"/>
              <w:right w:val="single" w:sz="4" w:space="0" w:color="auto"/>
            </w:tcBorders>
          </w:tcPr>
          <w:p w14:paraId="4AB781B8"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8518C"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D5D62A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629F08DE" w14:textId="77777777" w:rsidR="00020220" w:rsidRPr="007053C4" w:rsidRDefault="00020220" w:rsidP="00F551E5">
            <w:pPr>
              <w:spacing w:after="0" w:line="240" w:lineRule="auto"/>
              <w:jc w:val="center"/>
              <w:rPr>
                <w:rFonts w:cstheme="minorHAnsi"/>
                <w:color w:val="000000" w:themeColor="text1"/>
                <w:sz w:val="18"/>
                <w:szCs w:val="18"/>
                <w:lang w:val="en-GB"/>
              </w:rPr>
            </w:pPr>
          </w:p>
        </w:tc>
      </w:tr>
    </w:tbl>
    <w:p w14:paraId="7E326246"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F11216"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lastRenderedPageBreak/>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18F52273" w14:textId="77777777" w:rsidTr="00F551E5">
        <w:trPr>
          <w:tblHeader/>
        </w:trPr>
        <w:tc>
          <w:tcPr>
            <w:tcW w:w="709" w:type="dxa"/>
            <w:shd w:val="clear" w:color="auto" w:fill="BDD6EE"/>
            <w:vAlign w:val="center"/>
          </w:tcPr>
          <w:p w14:paraId="544FBD2B"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1218F91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3195C8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5EFF40B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01639E7B"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65C385E9"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28C998A2" w14:textId="77777777" w:rsidTr="00F551E5">
        <w:trPr>
          <w:trHeight w:hRule="exact" w:val="680"/>
        </w:trPr>
        <w:tc>
          <w:tcPr>
            <w:tcW w:w="709" w:type="dxa"/>
            <w:vAlign w:val="center"/>
          </w:tcPr>
          <w:p w14:paraId="0F375CD0"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59F0528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739B035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CDD36C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8BD72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67B017A" w14:textId="77777777" w:rsidTr="00F551E5">
        <w:trPr>
          <w:trHeight w:val="678"/>
        </w:trPr>
        <w:tc>
          <w:tcPr>
            <w:tcW w:w="709" w:type="dxa"/>
            <w:vAlign w:val="center"/>
          </w:tcPr>
          <w:p w14:paraId="58F151C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3CDBDBDF"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98ECEE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6A46C6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CDF8840"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10A5048F" w14:textId="77777777" w:rsidTr="00F551E5">
        <w:trPr>
          <w:trHeight w:val="649"/>
        </w:trPr>
        <w:tc>
          <w:tcPr>
            <w:tcW w:w="709" w:type="dxa"/>
            <w:vAlign w:val="center"/>
          </w:tcPr>
          <w:p w14:paraId="57F473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57FEADBD"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05C221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4995DFC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5B6609C"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B128BAD"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25ACAB2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6C2EE2C3"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5DBE4CB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6893299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70B00090"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01852CF7"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1AAD49"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BE9C0BC" w14:textId="77777777" w:rsidTr="00F551E5">
        <w:trPr>
          <w:trHeight w:val="437"/>
        </w:trPr>
        <w:tc>
          <w:tcPr>
            <w:tcW w:w="9385" w:type="dxa"/>
            <w:shd w:val="clear" w:color="auto" w:fill="auto"/>
          </w:tcPr>
          <w:p w14:paraId="3376B425"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193EF9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55AB2E4" w14:textId="77777777" w:rsidTr="00F551E5">
        <w:trPr>
          <w:trHeight w:val="861"/>
        </w:trPr>
        <w:tc>
          <w:tcPr>
            <w:tcW w:w="9385" w:type="dxa"/>
            <w:shd w:val="clear" w:color="auto" w:fill="auto"/>
          </w:tcPr>
          <w:p w14:paraId="235A96DF"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638DBDEA"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4FBB9D83"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5EEEED8F" wp14:editId="0F1C70E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 xml:space="preserve">By checking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6B968CD2"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09A53327"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5123FB40" wp14:editId="6C6A9BF7">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w:t>
      </w:r>
      <w:proofErr w:type="gramStart"/>
      <w:r w:rsidRPr="00F769B8">
        <w:rPr>
          <w:rFonts w:cstheme="minorHAnsi"/>
          <w:b/>
          <w:color w:val="000000" w:themeColor="text1"/>
          <w:sz w:val="18"/>
          <w:szCs w:val="18"/>
          <w:lang w:val="en-GB" w:eastAsia="tr-TR"/>
        </w:rPr>
        <w:t>box</w:t>
      </w:r>
      <w:proofErr w:type="gramEnd"/>
      <w:r w:rsidRPr="00F769B8">
        <w:rPr>
          <w:rFonts w:cstheme="minorHAnsi"/>
          <w:b/>
          <w:color w:val="000000" w:themeColor="text1"/>
          <w:sz w:val="18"/>
          <w:szCs w:val="18"/>
          <w:lang w:val="en-GB" w:eastAsia="tr-TR"/>
        </w:rPr>
        <w:t xml:space="preserve">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21A81126"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47A69833"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D29BB9C" w14:textId="77777777" w:rsidR="002F0B01" w:rsidRPr="007053C4" w:rsidRDefault="002F0B01" w:rsidP="002F0B01">
      <w:pPr>
        <w:spacing w:after="0" w:line="240" w:lineRule="auto"/>
        <w:rPr>
          <w:rFonts w:cstheme="minorHAnsi"/>
          <w:color w:val="000000" w:themeColor="text1"/>
          <w:sz w:val="18"/>
          <w:szCs w:val="18"/>
          <w:lang w:val="en-GB"/>
        </w:rPr>
      </w:pPr>
    </w:p>
    <w:p w14:paraId="250F3CC5"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 am a Ukrainian national with no potential restrictions to access and perform RST/RDO duties at ministries/agencies and the Secretariat of the Cabinet of Ministers of </w:t>
      </w:r>
      <w:proofErr w:type="gramStart"/>
      <w:r w:rsidRPr="007053C4">
        <w:rPr>
          <w:rFonts w:cstheme="minorHAnsi"/>
          <w:color w:val="000000" w:themeColor="text1"/>
          <w:sz w:val="18"/>
          <w:szCs w:val="18"/>
          <w:lang w:val="en-GB"/>
        </w:rPr>
        <w:t>Ukraine;</w:t>
      </w:r>
      <w:proofErr w:type="gramEnd"/>
    </w:p>
    <w:p w14:paraId="549B170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If awarded the contract for the Assignment, no conflict of interest for any party would be </w:t>
      </w:r>
      <w:proofErr w:type="gramStart"/>
      <w:r w:rsidRPr="007053C4">
        <w:rPr>
          <w:rFonts w:cstheme="minorHAnsi"/>
          <w:color w:val="000000" w:themeColor="text1"/>
          <w:sz w:val="18"/>
          <w:szCs w:val="18"/>
          <w:lang w:val="en-GB"/>
        </w:rPr>
        <w:t>created;</w:t>
      </w:r>
      <w:proofErr w:type="gramEnd"/>
    </w:p>
    <w:p w14:paraId="5CCF29A1"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 xml:space="preserve">res </w:t>
      </w:r>
      <w:proofErr w:type="gramStart"/>
      <w:r w:rsidRPr="007053C4">
        <w:rPr>
          <w:rFonts w:cstheme="minorHAnsi"/>
          <w:i/>
          <w:color w:val="000000" w:themeColor="text1"/>
          <w:sz w:val="18"/>
          <w:szCs w:val="18"/>
          <w:lang w:val="en-GB"/>
        </w:rPr>
        <w:t>judicata</w:t>
      </w:r>
      <w:r>
        <w:rPr>
          <w:rFonts w:cstheme="minorHAnsi"/>
          <w:i/>
          <w:color w:val="000000" w:themeColor="text1"/>
          <w:sz w:val="18"/>
          <w:szCs w:val="18"/>
          <w:lang w:val="en-GB"/>
        </w:rPr>
        <w:t>;</w:t>
      </w:r>
      <w:proofErr w:type="gramEnd"/>
    </w:p>
    <w:p w14:paraId="127CE74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5CC11D7A"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0EC6DBC" w14:textId="77777777" w:rsidTr="00F551E5">
        <w:trPr>
          <w:trHeight w:val="1288"/>
        </w:trPr>
        <w:tc>
          <w:tcPr>
            <w:tcW w:w="8931" w:type="dxa"/>
            <w:shd w:val="clear" w:color="auto" w:fill="auto"/>
          </w:tcPr>
          <w:p w14:paraId="7794C23C"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roofErr w:type="gramStart"/>
            <w:r w:rsidRPr="007053C4">
              <w:rPr>
                <w:rFonts w:eastAsia="Times New Roman" w:cstheme="minorHAnsi"/>
                <w:color w:val="000000" w:themeColor="text1"/>
                <w:sz w:val="18"/>
                <w:szCs w:val="18"/>
                <w:lang w:val="en-GB" w:eastAsia="ru-RU"/>
              </w:rPr>
              <w:lastRenderedPageBreak/>
              <w:t>Comments(</w:t>
            </w:r>
            <w:proofErr w:type="gramEnd"/>
            <w:r w:rsidRPr="007053C4">
              <w:rPr>
                <w:rFonts w:eastAsia="Times New Roman" w:cstheme="minorHAnsi"/>
                <w:color w:val="000000" w:themeColor="text1"/>
                <w:sz w:val="18"/>
                <w:szCs w:val="18"/>
                <w:lang w:val="en-GB" w:eastAsia="ru-RU"/>
              </w:rPr>
              <w:t>*)</w:t>
            </w:r>
          </w:p>
        </w:tc>
      </w:tr>
    </w:tbl>
    <w:p w14:paraId="293A9B8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86DD998"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39417B9A"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202FA58E" w14:textId="77777777" w:rsidR="00593971" w:rsidRPr="002F0B01" w:rsidRDefault="002F0B01" w:rsidP="002F0B01">
      <w:pPr>
        <w:rPr>
          <w:rFonts w:cstheme="minorHAnsi"/>
          <w:color w:val="000000" w:themeColor="text1"/>
          <w:sz w:val="18"/>
          <w:szCs w:val="18"/>
          <w:lang w:val="en-GB"/>
        </w:rPr>
      </w:pPr>
      <w:proofErr w:type="gramStart"/>
      <w:r w:rsidRPr="007053C4">
        <w:rPr>
          <w:rFonts w:cstheme="minorHAnsi"/>
          <w:color w:val="000000" w:themeColor="text1"/>
          <w:sz w:val="18"/>
          <w:szCs w:val="18"/>
          <w:lang w:val="en-GB"/>
        </w:rPr>
        <w:t>Date:_</w:t>
      </w:r>
      <w:proofErr w:type="gramEnd"/>
      <w:r w:rsidRPr="007053C4">
        <w:rPr>
          <w:rFonts w:cstheme="minorHAnsi"/>
          <w:color w:val="000000" w:themeColor="text1"/>
          <w:sz w:val="18"/>
          <w:szCs w:val="18"/>
          <w:lang w:val="en-GB"/>
        </w:rPr>
        <w:t>______________________</w:t>
      </w:r>
    </w:p>
    <w:sectPr w:rsidR="00593971"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533D" w14:textId="77777777" w:rsidR="00C96642" w:rsidRDefault="00C96642" w:rsidP="005F637C">
      <w:pPr>
        <w:spacing w:after="0" w:line="240" w:lineRule="auto"/>
      </w:pPr>
      <w:r>
        <w:separator/>
      </w:r>
    </w:p>
  </w:endnote>
  <w:endnote w:type="continuationSeparator" w:id="0">
    <w:p w14:paraId="1687B2A3" w14:textId="77777777" w:rsidR="00C96642" w:rsidRDefault="00C96642"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457D" w14:textId="77777777" w:rsidR="00C96642" w:rsidRDefault="00C96642" w:rsidP="005F637C">
      <w:pPr>
        <w:spacing w:after="0" w:line="240" w:lineRule="auto"/>
      </w:pPr>
      <w:r>
        <w:separator/>
      </w:r>
    </w:p>
  </w:footnote>
  <w:footnote w:type="continuationSeparator" w:id="0">
    <w:p w14:paraId="7B153A7C" w14:textId="77777777" w:rsidR="00C96642" w:rsidRDefault="00C96642"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8291F01"/>
    <w:multiLevelType w:val="hybridMultilevel"/>
    <w:tmpl w:val="37F40AAA"/>
    <w:lvl w:ilvl="0" w:tplc="EA405312">
      <w:start w:val="2014"/>
      <w:numFmt w:val="bullet"/>
      <w:lvlText w:val="-"/>
      <w:lvlJc w:val="left"/>
      <w:pPr>
        <w:ind w:left="720" w:hanging="360"/>
      </w:pPr>
      <w:rPr>
        <w:rFonts w:ascii="Calibri" w:eastAsia="Times New Roman" w:hAnsi="Calibri"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C0D31"/>
    <w:multiLevelType w:val="multilevel"/>
    <w:tmpl w:val="7D185E1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147542">
    <w:abstractNumId w:val="13"/>
  </w:num>
  <w:num w:numId="2" w16cid:durableId="1793866489">
    <w:abstractNumId w:val="10"/>
  </w:num>
  <w:num w:numId="3" w16cid:durableId="437338564">
    <w:abstractNumId w:val="12"/>
  </w:num>
  <w:num w:numId="4" w16cid:durableId="1432311849">
    <w:abstractNumId w:val="5"/>
  </w:num>
  <w:num w:numId="5" w16cid:durableId="449055622">
    <w:abstractNumId w:val="3"/>
  </w:num>
  <w:num w:numId="6" w16cid:durableId="1934775388">
    <w:abstractNumId w:val="4"/>
  </w:num>
  <w:num w:numId="7" w16cid:durableId="60569098">
    <w:abstractNumId w:val="11"/>
  </w:num>
  <w:num w:numId="8" w16cid:durableId="1059399064">
    <w:abstractNumId w:val="7"/>
  </w:num>
  <w:num w:numId="9" w16cid:durableId="1358581046">
    <w:abstractNumId w:val="0"/>
  </w:num>
  <w:num w:numId="10" w16cid:durableId="951741036">
    <w:abstractNumId w:val="1"/>
  </w:num>
  <w:num w:numId="11" w16cid:durableId="283774078">
    <w:abstractNumId w:val="2"/>
  </w:num>
  <w:num w:numId="12" w16cid:durableId="546142894">
    <w:abstractNumId w:val="8"/>
  </w:num>
  <w:num w:numId="13" w16cid:durableId="73817642">
    <w:abstractNumId w:val="9"/>
  </w:num>
  <w:num w:numId="14" w16cid:durableId="21053752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20220"/>
    <w:rsid w:val="002E5A4A"/>
    <w:rsid w:val="002F0B01"/>
    <w:rsid w:val="003D60F0"/>
    <w:rsid w:val="00593971"/>
    <w:rsid w:val="005F637C"/>
    <w:rsid w:val="006206A4"/>
    <w:rsid w:val="00997EB5"/>
    <w:rsid w:val="00B646DF"/>
    <w:rsid w:val="00C96642"/>
    <w:rsid w:val="00D719C4"/>
    <w:rsid w:val="00D73E33"/>
    <w:rsid w:val="00E34953"/>
    <w:rsid w:val="00E3649E"/>
    <w:rsid w:val="00F7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59BA4"/>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5088</Characters>
  <Application>Microsoft Office Word</Application>
  <DocSecurity>0</DocSecurity>
  <Lines>254</Lines>
  <Paragraphs>111</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Olena Khomych</cp:lastModifiedBy>
  <cp:revision>2</cp:revision>
  <dcterms:created xsi:type="dcterms:W3CDTF">2024-03-18T15:42:00Z</dcterms:created>
  <dcterms:modified xsi:type="dcterms:W3CDTF">2024-03-18T15:42:00Z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c2215db4f5fe6138b4124493f65ab9b0dd2acb094e4920194f8acff48cef97f6</vt:lpwstr>
  </property>
</Properties>
</file>